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12484100</wp:posOffset>
            </wp:positionH>
            <wp:positionV relativeFrom="topMargin">
              <wp:posOffset>10312400</wp:posOffset>
            </wp:positionV>
            <wp:extent cx="304800" cy="419100"/>
            <wp:effectExtent l="0" t="0" r="0" b="0"/>
            <wp:wrapNone/>
            <wp:docPr id="100038" name="图片 100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38" name="图片 10003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</w:rPr>
        <w:t>第一单元  走进化学世界</w:t>
      </w:r>
    </w:p>
    <w:p>
      <w:pPr>
        <w:spacing w:line="360" w:lineRule="auto"/>
        <w:jc w:val="center"/>
        <w:rPr>
          <w:szCs w:val="21"/>
        </w:rPr>
      </w:pPr>
      <w:r>
        <w:rPr>
          <w:szCs w:val="21"/>
        </w:rPr>
        <w:t>姓名：___________班级：___________考号：___________</w:t>
      </w:r>
    </w:p>
    <w:p>
      <w:pPr>
        <w:spacing w:line="360" w:lineRule="auto"/>
        <w:jc w:val="left"/>
        <w:textAlignment w:val="center"/>
      </w:pPr>
      <w:bookmarkStart w:id="0" w:name="_GoBack"/>
      <w:bookmarkEnd w:id="0"/>
      <w:r>
        <w:rPr>
          <w:rFonts w:hint="eastAsia"/>
        </w:rPr>
        <w:t>1</w:t>
      </w:r>
      <w:r>
        <w:t>．（2021·湖南张家界）化学就在我们身边，它与生产、生活密切相关。下列变化不属于化学变化的是</w:t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A．海水晒盐</w:t>
      </w:r>
      <w:r>
        <w:tab/>
      </w:r>
      <w:r>
        <w:t>B．大米酿酒</w:t>
      </w:r>
      <w:r>
        <w:tab/>
      </w:r>
      <w:r>
        <w:t>C．酒精燃烧</w:t>
      </w:r>
      <w:r>
        <w:tab/>
      </w:r>
      <w:r>
        <w:t>D．烧制陶瓷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2</w:t>
      </w:r>
      <w:r>
        <w:t>．（2021·湖北十堰）下列工业制法的原理主要属于物理变化的是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A．工业炼铁</w:t>
      </w:r>
      <w:r>
        <w:rPr>
          <w:rFonts w:hint="eastAsia"/>
        </w:rPr>
        <w:t xml:space="preserve">        </w:t>
      </w:r>
      <w:r>
        <w:t>B．工业制二氧化碳</w:t>
      </w:r>
      <w:r>
        <w:rPr>
          <w:rFonts w:hint="eastAsia"/>
        </w:rPr>
        <w:t xml:space="preserve">   </w:t>
      </w:r>
      <w:r>
        <w:t>C．工业制氧气</w:t>
      </w:r>
      <w:r>
        <w:rPr>
          <w:rFonts w:hint="eastAsia"/>
        </w:rPr>
        <w:t xml:space="preserve">      </w:t>
      </w:r>
      <w:r>
        <w:t>D．工业制纯碱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3</w:t>
      </w:r>
      <w:r>
        <w:t>．</w:t>
      </w:r>
      <w:r>
        <w:rPr>
          <w:rFonts w:hint="eastAsia"/>
        </w:rPr>
        <w:t>林州</w:t>
      </w:r>
      <w:r>
        <w:t>红旗渠是被人称之为“人工天河”。在修渠过程中不包含化学变化的是</w:t>
      </w:r>
      <w:r>
        <w:drawing>
          <wp:inline distT="0" distB="0" distL="114300" distR="114300">
            <wp:extent cx="5080" cy="635"/>
            <wp:effectExtent l="0" t="0" r="0" b="0"/>
            <wp:docPr id="35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图片 2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2076"/>
          <w:tab w:val="left" w:pos="4153"/>
          <w:tab w:val="left" w:pos="6229"/>
        </w:tabs>
        <w:spacing w:line="360" w:lineRule="auto"/>
        <w:jc w:val="left"/>
        <w:textAlignment w:val="center"/>
      </w:pPr>
      <w:r>
        <w:t>A．烧火做饭</w:t>
      </w:r>
      <w:r>
        <w:tab/>
      </w:r>
      <w:r>
        <w:t>B．炸药爆破</w:t>
      </w:r>
      <w:r>
        <w:tab/>
      </w:r>
      <w:r>
        <w:t>C．烧制石灰</w:t>
      </w:r>
      <w:r>
        <w:tab/>
      </w:r>
      <w:r>
        <w:t>D．开凿岩石</w:t>
      </w:r>
      <w:r>
        <w:drawing>
          <wp:inline distT="0" distB="0" distL="114300" distR="114300">
            <wp:extent cx="5080" cy="635"/>
            <wp:effectExtent l="0" t="0" r="0" b="0"/>
            <wp:docPr id="29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图片 2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4.2021年5月30日5时01分，我国天舟二号货运飞船与天和核心舱完成自主快速交会对接，引起世界关注，下列过程中一定发生化学变化的是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A.火箭转场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B.燃料加注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C.点火发射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D.自动对接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5.（2021·青岛）中华传统文化蕴含丰富的化学知识。下列古诗词中涉及到化学变化的是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A.干锤万凿出深山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B.蜡炬成灰泪始干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C.飞流直下三千尺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D.吹尽狂沙始到金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6.石油不可再生，其开采和利用的部分信息如下，下列过程主要通过化学变化实现的是</w:t>
      </w:r>
    </w:p>
    <w:p>
      <w:pPr>
        <w:spacing w:line="360" w:lineRule="auto"/>
        <w:jc w:val="center"/>
        <w:textAlignment w:val="center"/>
      </w:pPr>
      <w:r>
        <w:rPr>
          <w:rFonts w:hint="eastAsia"/>
        </w:rPr>
        <w:drawing>
          <wp:inline distT="0" distB="0" distL="114300" distR="114300">
            <wp:extent cx="3255645" cy="937260"/>
            <wp:effectExtent l="0" t="0" r="1905" b="0"/>
            <wp:docPr id="57" name="图片 57" descr="0e2949fa-cbf2-422b-a11f-d4b7d63664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57" descr="0e2949fa-cbf2-422b-a11f-d4b7d63664e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67209" cy="94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A.①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C.③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D.④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7</w:t>
      </w:r>
      <w:r>
        <w:t>．化学与社会发展密不可分。下列过程不涉及物质的物理性质的是</w:t>
      </w:r>
      <w:r>
        <w:drawing>
          <wp:inline distT="0" distB="0" distL="114300" distR="114300">
            <wp:extent cx="5080" cy="635"/>
            <wp:effectExtent l="0" t="0" r="0" b="0"/>
            <wp:docPr id="46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图片 3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A．活性炭用于净化水和空气</w:t>
      </w:r>
      <w:r>
        <w:tab/>
      </w:r>
      <w:r>
        <w:t>B．食品包装中充氮气以防腐</w:t>
      </w:r>
      <w:r>
        <w:drawing>
          <wp:inline distT="0" distB="0" distL="114300" distR="114300">
            <wp:extent cx="5080" cy="635"/>
            <wp:effectExtent l="0" t="0" r="0" b="0"/>
            <wp:docPr id="47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图片 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C．碳酸钙研碎作牙膏摩擦剂</w:t>
      </w:r>
      <w:r>
        <w:tab/>
      </w:r>
      <w:r>
        <w:t>D．郑州东站铁轨承载高铁</w:t>
      </w:r>
      <w:r>
        <w:drawing>
          <wp:inline distT="0" distB="0" distL="114300" distR="114300">
            <wp:extent cx="5080" cy="635"/>
            <wp:effectExtent l="0" t="0" r="0" b="0"/>
            <wp:docPr id="45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图片 3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80" cy="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8.（2021·杭州）以下是进行木炭在氧气中燃烧实验的示意图，有关实验仪器名称的判断，错误的是</w:t>
      </w:r>
    </w:p>
    <w:p>
      <w:pPr>
        <w:spacing w:line="360" w:lineRule="auto"/>
        <w:jc w:val="center"/>
        <w:textAlignment w:val="center"/>
      </w:pPr>
      <w:r>
        <w:rPr>
          <w:rFonts w:hint="eastAsia"/>
        </w:rPr>
        <w:drawing>
          <wp:inline distT="0" distB="0" distL="114300" distR="114300">
            <wp:extent cx="2808605" cy="1173480"/>
            <wp:effectExtent l="0" t="0" r="0" b="7620"/>
            <wp:docPr id="52" name="图片 52" descr="4b1a4940-08da-4783-8d11-3f0f714a03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图片 52" descr="4b1a4940-08da-4783-8d11-3f0f714a031c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15154" cy="1176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A.a是试管夹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B.b是酒精灯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C.c是集气瓶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D.d是烧杯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9.（2021·北京）下列仪器不可以加热的是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A.试管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B.烧杯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C.燃烧匙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D.量筒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10.（2021·泰安）在化学实验中，实验操作要保证人身安全和仪器、试剂的安全，试剂安全是指操作应避免造成试剂的污染或变质。下列操作要求中不是从试剂安全角度考虑的是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A.不能用未经清洗的非专用胶头滴管吸取另一种试剂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B.不能用手接触药品，不得品尝任何药品的味道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C.从试剂瓶倒完试液后，应立即盖紧瓶塞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D.用药匙取用一种药品后，取另一种药品前必须擦拭干净</w:t>
      </w:r>
    </w:p>
    <w:p>
      <w:pPr>
        <w:spacing w:line="360" w:lineRule="auto"/>
        <w:jc w:val="left"/>
        <w:textAlignment w:val="center"/>
      </w:pPr>
      <w:r>
        <w:t>1</w:t>
      </w:r>
      <w:r>
        <w:rPr>
          <w:rFonts w:hint="eastAsia"/>
        </w:rPr>
        <w:t>1</w:t>
      </w:r>
      <w:r>
        <w:t>．（2021·湖北十堰）下列工业制法的原理主要属于物理变化的是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A．工业炼铁</w:t>
      </w:r>
      <w:r>
        <w:tab/>
      </w:r>
      <w:r>
        <w:t>B．工业制二氧化碳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C．工业制氧气</w:t>
      </w:r>
      <w:r>
        <w:tab/>
      </w:r>
      <w:r>
        <w:t>D．工业制纯碱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12</w:t>
      </w:r>
      <w:r>
        <w:t>．（2021·河南·商丘市第一中学模拟预测）下列基本实验操作正确的是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A．检查装置气密性</w:t>
      </w:r>
      <w:r>
        <w:drawing>
          <wp:inline distT="0" distB="0" distL="0" distR="0">
            <wp:extent cx="1219200" cy="1295400"/>
            <wp:effectExtent l="0" t="0" r="0" b="0"/>
            <wp:docPr id="48" name="图片 48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48" descr="figure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B．放置蒸发皿</w:t>
      </w:r>
      <w:r>
        <w:drawing>
          <wp:inline distT="0" distB="0" distL="0" distR="0">
            <wp:extent cx="1200150" cy="571500"/>
            <wp:effectExtent l="0" t="0" r="6350" b="0"/>
            <wp:docPr id="49" name="图片 4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图片 49" descr="figure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spacing w:line="360" w:lineRule="auto"/>
        <w:jc w:val="left"/>
        <w:textAlignment w:val="center"/>
        <w:rPr>
          <w:rFonts w:eastAsia="Times New Roman"/>
        </w:rPr>
      </w:pPr>
      <w:r>
        <w:t>C．加热试管中的液体</w:t>
      </w:r>
      <w:r>
        <w:drawing>
          <wp:inline distT="0" distB="0" distL="0" distR="0">
            <wp:extent cx="1171575" cy="1171575"/>
            <wp:effectExtent l="0" t="0" r="9525" b="9525"/>
            <wp:docPr id="50" name="图片 5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图片 50" descr="figure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D．检验溶液</w:t>
      </w:r>
      <w:r>
        <w:rPr>
          <w:rFonts w:eastAsia="Times New Roman"/>
        </w:rPr>
        <w:t>pH</w:t>
      </w:r>
      <w:r>
        <w:drawing>
          <wp:inline distT="0" distB="0" distL="0" distR="0">
            <wp:extent cx="1200150" cy="1257300"/>
            <wp:effectExtent l="0" t="0" r="6350" b="0"/>
            <wp:docPr id="51" name="图片 5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图片 51" descr="figure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13</w:t>
      </w:r>
      <w:r>
        <w:t>．下列实验操作规范且能达到实验目的的是</w:t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A．移走蒸发皿</w:t>
      </w:r>
      <w:r>
        <w:drawing>
          <wp:inline distT="0" distB="0" distL="0" distR="0">
            <wp:extent cx="657225" cy="1190625"/>
            <wp:effectExtent l="0" t="0" r="3175" b="3175"/>
            <wp:docPr id="1806071980" name="图片 1806071980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6071980" name="图片 1806071980" descr="figure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B．量取</w:t>
      </w:r>
      <w:r>
        <w:rPr>
          <w:rFonts w:eastAsia="Times New Roman"/>
        </w:rPr>
        <w:t>9.5mL</w:t>
      </w:r>
      <w:r>
        <w:t>液体</w:t>
      </w:r>
      <w:r>
        <w:drawing>
          <wp:inline distT="0" distB="0" distL="0" distR="0">
            <wp:extent cx="866775" cy="1114425"/>
            <wp:effectExtent l="0" t="0" r="9525" b="3175"/>
            <wp:docPr id="421349401" name="图片 42134940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349401" name="图片 421349401" descr="figure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153"/>
        </w:tabs>
        <w:spacing w:line="360" w:lineRule="auto"/>
        <w:jc w:val="left"/>
        <w:textAlignment w:val="center"/>
      </w:pPr>
      <w:r>
        <w:t>C．测定溶液</w:t>
      </w:r>
      <w:r>
        <w:rPr>
          <w:rFonts w:eastAsia="Times New Roman"/>
        </w:rPr>
        <w:t>pH</w:t>
      </w:r>
      <w:r>
        <w:drawing>
          <wp:inline distT="0" distB="0" distL="0" distR="0">
            <wp:extent cx="1066800" cy="857250"/>
            <wp:effectExtent l="0" t="0" r="0" b="6350"/>
            <wp:docPr id="1082306662" name="图片 108230666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2306662" name="图片 1082306662" descr="figure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>D．二氧化碳的验满</w:t>
      </w:r>
      <w:r>
        <w:drawing>
          <wp:inline distT="0" distB="0" distL="0" distR="0">
            <wp:extent cx="1533525" cy="1219200"/>
            <wp:effectExtent l="0" t="0" r="3175" b="0"/>
            <wp:docPr id="262653019" name="图片 262653019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2653019" name="图片 262653019" descr="figure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>14.下列实验操作中正确的是</w:t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 xml:space="preserve">   </w:t>
      </w:r>
      <w:r>
        <w:rPr>
          <w:rFonts w:hint="eastAsia"/>
        </w:rPr>
        <w:drawing>
          <wp:inline distT="0" distB="0" distL="114300" distR="114300">
            <wp:extent cx="781050" cy="1000125"/>
            <wp:effectExtent l="0" t="0" r="6350" b="3175"/>
            <wp:docPr id="53" name="图片 53" descr="0564bb4b-8600-4c5f-82a9-68d951b7344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图片 53" descr="0564bb4b-8600-4c5f-82a9-68d951b7344d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drawing>
          <wp:inline distT="0" distB="0" distL="114300" distR="114300">
            <wp:extent cx="1031875" cy="986155"/>
            <wp:effectExtent l="0" t="0" r="9525" b="4445"/>
            <wp:docPr id="54" name="图片 54" descr="9144ca74-aa1d-427b-a246-906598d1f2a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图片 54" descr="9144ca74-aa1d-427b-a246-906598d1f2aa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3187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drawing>
          <wp:inline distT="0" distB="0" distL="114300" distR="114300">
            <wp:extent cx="409575" cy="752475"/>
            <wp:effectExtent l="0" t="0" r="9525" b="9525"/>
            <wp:docPr id="55" name="图片 55" descr="f75c1a00-45b4-4290-a1a3-f235fc675e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" name="图片 55" descr="f75c1a00-45b4-4290-a1a3-f235fc675e4a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095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drawing>
          <wp:inline distT="0" distB="0" distL="114300" distR="114300">
            <wp:extent cx="109220" cy="957580"/>
            <wp:effectExtent l="0" t="0" r="5080" b="7620"/>
            <wp:docPr id="56" name="图片 56" descr="63e3a624-14c7-4da4-93e2-ba4505e5f1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图片 56" descr="63e3a624-14c7-4da4-93e2-ba4505e5f1d2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09220" cy="957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</w:pPr>
      <w:r>
        <w:rPr>
          <w:rFonts w:hint="eastAsia"/>
        </w:rPr>
        <w:t xml:space="preserve"> A.量取10mL水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B.处理废弃固体药品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C.保存二氧化碳气体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D.取少量液态品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15.化学是一门以实验为基础的学科，化学实验是进行科学探究时重要途径。</w:t>
      </w:r>
    </w:p>
    <w:p>
      <w:pPr>
        <w:spacing w:line="360" w:lineRule="auto"/>
        <w:jc w:val="center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4429125" cy="1123950"/>
            <wp:effectExtent l="0" t="0" r="3175" b="6350"/>
            <wp:docPr id="58" name="图片 58" descr="053bf4c5-cf5e-40be-9345-38824e525ab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图片 58" descr="053bf4c5-cf5e-40be-9345-38824e525ab5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jc w:val="left"/>
        <w:textAlignment w:val="center"/>
        <w:rPr>
          <w:color w:val="000000" w:themeColor="text1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（1）写出图中仪器的名称：c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；g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（2）用量筒量取液体体积时，视线要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（3）遇到安全事故要及时、正确处理。比如：浓硫酸沾到皮肤上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（填序）；</w:t>
      </w:r>
    </w:p>
    <w:p>
      <w:pPr>
        <w:spacing w:line="360" w:lineRule="auto"/>
        <w:ind w:firstLine="2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A.用干布擦净</w:t>
      </w:r>
    </w:p>
    <w:p>
      <w:pPr>
        <w:spacing w:line="360" w:lineRule="auto"/>
        <w:ind w:firstLine="2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B.涂抹氢氧化钠溶液</w:t>
      </w:r>
    </w:p>
    <w:p>
      <w:pPr>
        <w:spacing w:line="360" w:lineRule="auto"/>
        <w:ind w:firstLine="2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C.先用大量水冲洗，再涂上3%-5%的碳酸氢钠溶液</w:t>
      </w:r>
    </w:p>
    <w:p>
      <w:pPr>
        <w:spacing w:line="360" w:lineRule="auto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（4）对实验剩余药品要正确处理。下列处理方法中，你的选择是</w:t>
      </w:r>
      <w:r>
        <w:rPr>
          <w:rFonts w:hint="eastAsia"/>
          <w:color w:val="000000" w:themeColor="text1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（填序号）</w:t>
      </w:r>
    </w:p>
    <w:p>
      <w:pPr>
        <w:spacing w:line="360" w:lineRule="auto"/>
        <w:ind w:firstLine="2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A.放回原瓶，防止浪费</w:t>
      </w:r>
    </w:p>
    <w:p>
      <w:pPr>
        <w:spacing w:line="360" w:lineRule="auto"/>
        <w:ind w:firstLine="2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B.放入实验室指定容器内</w:t>
      </w:r>
    </w:p>
    <w:p>
      <w:pPr>
        <w:spacing w:line="360" w:lineRule="auto"/>
        <w:ind w:firstLine="200"/>
        <w:jc w:val="left"/>
        <w:textAlignment w:val="center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C.倒入水池，用水冲走</w:t>
      </w:r>
    </w:p>
    <w:p>
      <w:pPr>
        <w:spacing w:line="360" w:lineRule="auto"/>
        <w:jc w:val="left"/>
        <w:textAlignment w:val="center"/>
        <w:rPr>
          <w:color w:val="FF0000"/>
        </w:rPr>
      </w:pPr>
    </w:p>
    <w:p/>
    <w:sectPr>
      <w:headerReference r:id="rId3" w:type="default"/>
      <w:footerReference r:id="rId4" w:type="default"/>
      <w:pgSz w:w="11906" w:h="16838"/>
      <w:pgMar w:top="1440" w:right="1800" w:bottom="1440" w:left="18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center" w:pos="4153"/>
        <w:tab w:val="right" w:pos="8306"/>
      </w:tabs>
      <w:snapToGrid w:val="0"/>
      <w:jc w:val="left"/>
      <w:rPr>
        <w:kern w:val="0"/>
        <w:sz w:val="2"/>
        <w:szCs w:val="2"/>
      </w:rPr>
    </w:pPr>
    <w:r>
      <w:rPr>
        <w:color w:val="FFFFFF"/>
        <w:sz w:val="2"/>
        <w:szCs w:val="2"/>
      </w:rPr>
      <w:pict>
        <v:shape id="PowerPlusWaterMarkObject1453549720" o:spid="_x0000_s2052" o:spt="136" type="#_x0000_t136" style="position:absolute;left:0pt;margin-left:158.95pt;margin-top:407.9pt;height:2.85pt;width:2.85pt;mso-position-horizontal-relative:margin;mso-position-vertical-relative:margin;rotation:20643840f;z-index:-251657216;mso-width-relative:page;mso-height-relative:page;" filled="t" stroked="f" coordsize="21600,21600" o:allowincell="f">
          <v:path/>
          <v:fill on="t" opacity="32768f" focussize="0,0"/>
          <v:stroke on="f"/>
          <v:imagedata o:title=""/>
          <o:lock v:ext="edit"/>
          <v:textpath on="t" fitshape="t" fitpath="t" trim="f" xscale="f" string="zxxk.com" style="font-family:宋体;font-size:8pt;v-same-letter-heights:f;v-text-align:center;"/>
        </v:shape>
      </w:pict>
    </w:r>
    <w:r>
      <w:rPr>
        <w:color w:val="FFFFFF"/>
        <w:sz w:val="2"/>
        <w:szCs w:val="2"/>
      </w:rPr>
      <w:pict>
        <v:shape id="_x0000_s2053" o:spid="_x0000_s2053" o:spt="75" type="#_x0000_t75" style="position:absolute;left:0pt;margin-left:64.05pt;margin-top:-20.75pt;height:0.05pt;width:0.05pt;z-index:251661312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kern w:val="0"/>
        <w:sz w:val="2"/>
        <w:szCs w:val="2"/>
      </w:rPr>
      <w:t>学科网（北京）股份有限公司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14"/>
      </w:pBdr>
    </w:pPr>
  </w:p>
  <w:p>
    <w:pPr>
      <w:pBdr>
        <w:bottom w:val="none" w:color="auto" w:sz="0" w:space="1"/>
      </w:pBdr>
      <w:snapToGrid w:val="0"/>
      <w:rPr>
        <w:kern w:val="0"/>
        <w:sz w:val="2"/>
        <w:szCs w:val="2"/>
      </w:rPr>
    </w:pPr>
    <w:r>
      <w:pict>
        <v:shape id="图片 4" o:spid="_x0000_s2049" o:spt="75" type="#_x0000_t75" style="position:absolute;left:0pt;margin-left:351pt;margin-top:8.45pt;height:0.75pt;width:0.75pt;z-index:251660288;mso-width-relative:page;mso-height-relative:page;" filled="f" o:preferrelative="t" stroked="f" coordsize="21600,21600">
          <v:path/>
          <v:fill on="f" focussize="0,0"/>
          <v:stroke on="f" joinstyle="miter"/>
          <v:imagedata r:id="rId1" r:href="rId2" o:title=""/>
          <o:lock v:ext="edit" aspectratio="t"/>
        </v:shape>
      </w:pict>
    </w:r>
    <w:r>
      <w:rPr>
        <w:rFonts w:hint="eastAsia"/>
        <w:color w:val="FFFFFF"/>
        <w:sz w:val="2"/>
        <w:szCs w:val="2"/>
      </w:rPr>
      <w:pict>
        <v:shape id="_x0000_i1025" o:spt="136" type="#_x0000_t136" style="height:0.85pt;width:0.85pt;" filled="f" stroked="f" coordsize="21600,21600">
          <v:path/>
          <v:fill on="f" color2="#AAAAAA" focussize="0,0"/>
          <v:stroke on="f" color="#FFFFFF"/>
          <v:imagedata o:title=""/>
          <o:lock v:ext="edit"/>
          <v:textpath on="t" fitshape="t" fitpath="t" trim="t" xscale="f" string="学科网（北京）股份有限公司 " style="font-family:宋体;font-size:8pt;v-rotate-letters:f;v-same-letter-heights:f;v-text-align:center;v-text-spacing:78650f;"/>
          <w10:wrap type="none"/>
          <w10:anchorlock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21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127A"/>
    <w:rsid w:val="00001848"/>
    <w:rsid w:val="00005858"/>
    <w:rsid w:val="0003476D"/>
    <w:rsid w:val="00035D54"/>
    <w:rsid w:val="0003799A"/>
    <w:rsid w:val="00051D04"/>
    <w:rsid w:val="00057B8D"/>
    <w:rsid w:val="00060C90"/>
    <w:rsid w:val="000725AA"/>
    <w:rsid w:val="0008280B"/>
    <w:rsid w:val="000970A6"/>
    <w:rsid w:val="000C16C1"/>
    <w:rsid w:val="000C4150"/>
    <w:rsid w:val="000E4972"/>
    <w:rsid w:val="000E4C0E"/>
    <w:rsid w:val="000F2E2C"/>
    <w:rsid w:val="0011396B"/>
    <w:rsid w:val="0011421B"/>
    <w:rsid w:val="00123157"/>
    <w:rsid w:val="00123488"/>
    <w:rsid w:val="001300C8"/>
    <w:rsid w:val="001361CF"/>
    <w:rsid w:val="00143402"/>
    <w:rsid w:val="00172A27"/>
    <w:rsid w:val="00181464"/>
    <w:rsid w:val="001814B2"/>
    <w:rsid w:val="001A1965"/>
    <w:rsid w:val="001A2020"/>
    <w:rsid w:val="001B2706"/>
    <w:rsid w:val="001B2E84"/>
    <w:rsid w:val="001D7E20"/>
    <w:rsid w:val="001E62D1"/>
    <w:rsid w:val="001F052A"/>
    <w:rsid w:val="001F15D3"/>
    <w:rsid w:val="001F3A5B"/>
    <w:rsid w:val="001F4304"/>
    <w:rsid w:val="001F5032"/>
    <w:rsid w:val="0020031C"/>
    <w:rsid w:val="0020279F"/>
    <w:rsid w:val="002054EC"/>
    <w:rsid w:val="002063F3"/>
    <w:rsid w:val="002102F9"/>
    <w:rsid w:val="002169C3"/>
    <w:rsid w:val="00224F9D"/>
    <w:rsid w:val="002534E8"/>
    <w:rsid w:val="0026303C"/>
    <w:rsid w:val="00281FF2"/>
    <w:rsid w:val="00284D86"/>
    <w:rsid w:val="002864B5"/>
    <w:rsid w:val="00286A12"/>
    <w:rsid w:val="00293CE0"/>
    <w:rsid w:val="002B59BD"/>
    <w:rsid w:val="002B5ADB"/>
    <w:rsid w:val="002C0C9D"/>
    <w:rsid w:val="002C1FEB"/>
    <w:rsid w:val="002E6A90"/>
    <w:rsid w:val="002E7652"/>
    <w:rsid w:val="002F280C"/>
    <w:rsid w:val="002F6FA3"/>
    <w:rsid w:val="0032036C"/>
    <w:rsid w:val="00326796"/>
    <w:rsid w:val="00330E5A"/>
    <w:rsid w:val="00337A79"/>
    <w:rsid w:val="00337C5D"/>
    <w:rsid w:val="00337EB0"/>
    <w:rsid w:val="00344EAB"/>
    <w:rsid w:val="003526BD"/>
    <w:rsid w:val="0037771C"/>
    <w:rsid w:val="00380263"/>
    <w:rsid w:val="0038623E"/>
    <w:rsid w:val="003876F2"/>
    <w:rsid w:val="003903FC"/>
    <w:rsid w:val="00390765"/>
    <w:rsid w:val="00396443"/>
    <w:rsid w:val="0039682B"/>
    <w:rsid w:val="003A22C0"/>
    <w:rsid w:val="003A5605"/>
    <w:rsid w:val="003D3B3A"/>
    <w:rsid w:val="003E3746"/>
    <w:rsid w:val="0040314D"/>
    <w:rsid w:val="00405833"/>
    <w:rsid w:val="00412392"/>
    <w:rsid w:val="004151FC"/>
    <w:rsid w:val="0042344E"/>
    <w:rsid w:val="00426205"/>
    <w:rsid w:val="004306B2"/>
    <w:rsid w:val="004314B2"/>
    <w:rsid w:val="00434A84"/>
    <w:rsid w:val="00435ACF"/>
    <w:rsid w:val="0044367C"/>
    <w:rsid w:val="0044558E"/>
    <w:rsid w:val="004655DE"/>
    <w:rsid w:val="00470523"/>
    <w:rsid w:val="00470717"/>
    <w:rsid w:val="00473C98"/>
    <w:rsid w:val="0047712D"/>
    <w:rsid w:val="004840B7"/>
    <w:rsid w:val="00484936"/>
    <w:rsid w:val="00491A70"/>
    <w:rsid w:val="004B12B6"/>
    <w:rsid w:val="004B446B"/>
    <w:rsid w:val="004B53B9"/>
    <w:rsid w:val="004C3B4F"/>
    <w:rsid w:val="004C4F5D"/>
    <w:rsid w:val="004C5C46"/>
    <w:rsid w:val="004E5F9E"/>
    <w:rsid w:val="0050308D"/>
    <w:rsid w:val="00507D31"/>
    <w:rsid w:val="00510BC8"/>
    <w:rsid w:val="005232CB"/>
    <w:rsid w:val="00544588"/>
    <w:rsid w:val="005452EA"/>
    <w:rsid w:val="00546DB1"/>
    <w:rsid w:val="00556AB3"/>
    <w:rsid w:val="00556C2E"/>
    <w:rsid w:val="005678C9"/>
    <w:rsid w:val="00570FCD"/>
    <w:rsid w:val="00580E96"/>
    <w:rsid w:val="005816C0"/>
    <w:rsid w:val="00585930"/>
    <w:rsid w:val="005A06A1"/>
    <w:rsid w:val="005A4602"/>
    <w:rsid w:val="005A619D"/>
    <w:rsid w:val="005B6446"/>
    <w:rsid w:val="005C65F6"/>
    <w:rsid w:val="005D1B29"/>
    <w:rsid w:val="005D3414"/>
    <w:rsid w:val="005D4DFC"/>
    <w:rsid w:val="005E719D"/>
    <w:rsid w:val="005F60EF"/>
    <w:rsid w:val="0062130D"/>
    <w:rsid w:val="00622086"/>
    <w:rsid w:val="00630ABF"/>
    <w:rsid w:val="00633522"/>
    <w:rsid w:val="00641C34"/>
    <w:rsid w:val="00644362"/>
    <w:rsid w:val="00651780"/>
    <w:rsid w:val="00663774"/>
    <w:rsid w:val="00665B39"/>
    <w:rsid w:val="00665E43"/>
    <w:rsid w:val="00686B56"/>
    <w:rsid w:val="006B03C8"/>
    <w:rsid w:val="006B4B6F"/>
    <w:rsid w:val="006D2C57"/>
    <w:rsid w:val="006D50FC"/>
    <w:rsid w:val="006D6FFC"/>
    <w:rsid w:val="006E5102"/>
    <w:rsid w:val="006F7F15"/>
    <w:rsid w:val="007035FE"/>
    <w:rsid w:val="00706692"/>
    <w:rsid w:val="00710385"/>
    <w:rsid w:val="0071703C"/>
    <w:rsid w:val="007211DE"/>
    <w:rsid w:val="00760D54"/>
    <w:rsid w:val="00766398"/>
    <w:rsid w:val="00774073"/>
    <w:rsid w:val="00793C85"/>
    <w:rsid w:val="007952B5"/>
    <w:rsid w:val="007A1667"/>
    <w:rsid w:val="007A43E3"/>
    <w:rsid w:val="007B7856"/>
    <w:rsid w:val="007C32A8"/>
    <w:rsid w:val="007D72D1"/>
    <w:rsid w:val="007F50EF"/>
    <w:rsid w:val="00810680"/>
    <w:rsid w:val="00836113"/>
    <w:rsid w:val="00865A73"/>
    <w:rsid w:val="00873DAD"/>
    <w:rsid w:val="00887BF4"/>
    <w:rsid w:val="00890EE1"/>
    <w:rsid w:val="0089308D"/>
    <w:rsid w:val="00897F3F"/>
    <w:rsid w:val="008A0583"/>
    <w:rsid w:val="008A5C22"/>
    <w:rsid w:val="008C227A"/>
    <w:rsid w:val="008E0B12"/>
    <w:rsid w:val="008E3A42"/>
    <w:rsid w:val="008F0B6D"/>
    <w:rsid w:val="00912567"/>
    <w:rsid w:val="00921B2C"/>
    <w:rsid w:val="00932C70"/>
    <w:rsid w:val="00944672"/>
    <w:rsid w:val="0098101C"/>
    <w:rsid w:val="00992D01"/>
    <w:rsid w:val="00996D45"/>
    <w:rsid w:val="00997451"/>
    <w:rsid w:val="009B1D02"/>
    <w:rsid w:val="009B24D0"/>
    <w:rsid w:val="009B4485"/>
    <w:rsid w:val="009C0301"/>
    <w:rsid w:val="009D2657"/>
    <w:rsid w:val="009D684D"/>
    <w:rsid w:val="009E244A"/>
    <w:rsid w:val="009E5E39"/>
    <w:rsid w:val="009F44FE"/>
    <w:rsid w:val="009F6418"/>
    <w:rsid w:val="00A17B6D"/>
    <w:rsid w:val="00A33682"/>
    <w:rsid w:val="00A452F4"/>
    <w:rsid w:val="00A475C5"/>
    <w:rsid w:val="00A476D9"/>
    <w:rsid w:val="00A51E64"/>
    <w:rsid w:val="00A51F06"/>
    <w:rsid w:val="00A82BF5"/>
    <w:rsid w:val="00A84274"/>
    <w:rsid w:val="00A8529B"/>
    <w:rsid w:val="00A96491"/>
    <w:rsid w:val="00AA0FDB"/>
    <w:rsid w:val="00AA6C15"/>
    <w:rsid w:val="00AB3E7F"/>
    <w:rsid w:val="00AC329E"/>
    <w:rsid w:val="00AE2FD9"/>
    <w:rsid w:val="00AF17E0"/>
    <w:rsid w:val="00AF7FB3"/>
    <w:rsid w:val="00B0145F"/>
    <w:rsid w:val="00B05962"/>
    <w:rsid w:val="00B103A5"/>
    <w:rsid w:val="00B161F3"/>
    <w:rsid w:val="00B20F96"/>
    <w:rsid w:val="00B31D2B"/>
    <w:rsid w:val="00B333E3"/>
    <w:rsid w:val="00B51385"/>
    <w:rsid w:val="00B528C7"/>
    <w:rsid w:val="00B53F23"/>
    <w:rsid w:val="00B56FC8"/>
    <w:rsid w:val="00B616E6"/>
    <w:rsid w:val="00B61BE2"/>
    <w:rsid w:val="00B87F67"/>
    <w:rsid w:val="00B96320"/>
    <w:rsid w:val="00BB166F"/>
    <w:rsid w:val="00BC2D25"/>
    <w:rsid w:val="00BC6700"/>
    <w:rsid w:val="00BD0131"/>
    <w:rsid w:val="00BD6752"/>
    <w:rsid w:val="00BD761D"/>
    <w:rsid w:val="00BE3B8C"/>
    <w:rsid w:val="00BF0CA8"/>
    <w:rsid w:val="00BF34CB"/>
    <w:rsid w:val="00C015CD"/>
    <w:rsid w:val="00C02FC6"/>
    <w:rsid w:val="00C10ECB"/>
    <w:rsid w:val="00C37666"/>
    <w:rsid w:val="00C41752"/>
    <w:rsid w:val="00C47D8A"/>
    <w:rsid w:val="00C54DAD"/>
    <w:rsid w:val="00C5558D"/>
    <w:rsid w:val="00C767CD"/>
    <w:rsid w:val="00C87C90"/>
    <w:rsid w:val="00CA16E0"/>
    <w:rsid w:val="00CA680E"/>
    <w:rsid w:val="00CA688C"/>
    <w:rsid w:val="00CC3BA6"/>
    <w:rsid w:val="00CC3EC1"/>
    <w:rsid w:val="00CD6BEA"/>
    <w:rsid w:val="00CD7769"/>
    <w:rsid w:val="00CF49B0"/>
    <w:rsid w:val="00D02A68"/>
    <w:rsid w:val="00D030FF"/>
    <w:rsid w:val="00D04A0C"/>
    <w:rsid w:val="00D10187"/>
    <w:rsid w:val="00D20942"/>
    <w:rsid w:val="00D2159C"/>
    <w:rsid w:val="00D27735"/>
    <w:rsid w:val="00D37BBF"/>
    <w:rsid w:val="00D539C5"/>
    <w:rsid w:val="00D54A04"/>
    <w:rsid w:val="00D56A8C"/>
    <w:rsid w:val="00D61A40"/>
    <w:rsid w:val="00D71623"/>
    <w:rsid w:val="00D718A4"/>
    <w:rsid w:val="00D75BA9"/>
    <w:rsid w:val="00D84402"/>
    <w:rsid w:val="00DB664C"/>
    <w:rsid w:val="00DB765E"/>
    <w:rsid w:val="00DC5B09"/>
    <w:rsid w:val="00DD077C"/>
    <w:rsid w:val="00DD4557"/>
    <w:rsid w:val="00DE416B"/>
    <w:rsid w:val="00E024EC"/>
    <w:rsid w:val="00E064B5"/>
    <w:rsid w:val="00E07798"/>
    <w:rsid w:val="00E13659"/>
    <w:rsid w:val="00E17DD1"/>
    <w:rsid w:val="00E36B9F"/>
    <w:rsid w:val="00E40009"/>
    <w:rsid w:val="00E830D1"/>
    <w:rsid w:val="00E87B9C"/>
    <w:rsid w:val="00EA01AD"/>
    <w:rsid w:val="00EB0904"/>
    <w:rsid w:val="00EB5B10"/>
    <w:rsid w:val="00EB7EA0"/>
    <w:rsid w:val="00EC3966"/>
    <w:rsid w:val="00ED0911"/>
    <w:rsid w:val="00ED7263"/>
    <w:rsid w:val="00EE26F1"/>
    <w:rsid w:val="00EF699C"/>
    <w:rsid w:val="00F15816"/>
    <w:rsid w:val="00F22078"/>
    <w:rsid w:val="00F26169"/>
    <w:rsid w:val="00F300E1"/>
    <w:rsid w:val="00F53E98"/>
    <w:rsid w:val="00F5438E"/>
    <w:rsid w:val="00F564FF"/>
    <w:rsid w:val="00F651F5"/>
    <w:rsid w:val="00F7328E"/>
    <w:rsid w:val="00F76A4F"/>
    <w:rsid w:val="00F773B3"/>
    <w:rsid w:val="00F803FB"/>
    <w:rsid w:val="00F876F4"/>
    <w:rsid w:val="00F96D56"/>
    <w:rsid w:val="00F97040"/>
    <w:rsid w:val="00F97BDC"/>
    <w:rsid w:val="00FA0127"/>
    <w:rsid w:val="00FB7FF4"/>
    <w:rsid w:val="00FC12B7"/>
    <w:rsid w:val="00FD2113"/>
    <w:rsid w:val="00FD7C50"/>
    <w:rsid w:val="00FE22D8"/>
    <w:rsid w:val="00FE3B8D"/>
    <w:rsid w:val="00FE6853"/>
    <w:rsid w:val="01A33D55"/>
    <w:rsid w:val="06157B2E"/>
    <w:rsid w:val="075D7533"/>
    <w:rsid w:val="0E991144"/>
    <w:rsid w:val="10992A65"/>
    <w:rsid w:val="1C095A77"/>
    <w:rsid w:val="270917F0"/>
    <w:rsid w:val="2A0E35A6"/>
    <w:rsid w:val="2E7C2808"/>
    <w:rsid w:val="32F3471C"/>
    <w:rsid w:val="33962757"/>
    <w:rsid w:val="34F43DC8"/>
    <w:rsid w:val="36B80EB9"/>
    <w:rsid w:val="378F140C"/>
    <w:rsid w:val="3B5450E2"/>
    <w:rsid w:val="416A2CF6"/>
    <w:rsid w:val="46D33C65"/>
    <w:rsid w:val="57D0014E"/>
    <w:rsid w:val="59B05C53"/>
    <w:rsid w:val="64334497"/>
    <w:rsid w:val="684175A8"/>
    <w:rsid w:val="68A00322"/>
    <w:rsid w:val="715B0C5E"/>
    <w:rsid w:val="74067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qFormat="1" w:unhideWhenUsed="0"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qFormat="1"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qFormat="1" w:unhideWhenUsed="0" w:uiPriority="0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qFormat/>
    <w:uiPriority w:val="0"/>
    <w:pPr>
      <w:jc w:val="left"/>
    </w:pPr>
    <w:rPr>
      <w:szCs w:val="24"/>
    </w:rPr>
  </w:style>
  <w:style w:type="paragraph" w:styleId="3">
    <w:name w:val="Plain Text"/>
    <w:basedOn w:val="1"/>
    <w:link w:val="12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styleId="11">
    <w:name w:val="annotation reference"/>
    <w:basedOn w:val="8"/>
    <w:semiHidden/>
    <w:qFormat/>
    <w:uiPriority w:val="0"/>
    <w:rPr>
      <w:sz w:val="21"/>
      <w:szCs w:val="21"/>
    </w:rPr>
  </w:style>
  <w:style w:type="character" w:customStyle="1" w:styleId="12">
    <w:name w:val="纯文本 Char1"/>
    <w:basedOn w:val="8"/>
    <w:link w:val="3"/>
    <w:qFormat/>
    <w:locked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13">
    <w:name w:val="sub_title s0"/>
    <w:basedOn w:val="8"/>
    <w:qFormat/>
    <w:uiPriority w:val="0"/>
  </w:style>
  <w:style w:type="character" w:customStyle="1" w:styleId="14">
    <w:name w:val="Char Char2"/>
    <w:basedOn w:val="8"/>
    <w:qFormat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5">
    <w:name w:val="纯文本 Char"/>
    <w:basedOn w:val="8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6">
    <w:name w:val="Char Char Char Char Char Char Char Char Char Char Char Char Char Char Char Char Char Char Char"/>
    <w:basedOn w:val="1"/>
    <w:qFormat/>
    <w:uiPriority w:val="0"/>
    <w:pPr>
      <w:widowControl/>
      <w:adjustRightInd w:val="0"/>
      <w:spacing w:line="300" w:lineRule="auto"/>
      <w:ind w:firstLine="200" w:firstLineChars="200"/>
      <w:textAlignment w:val="baseline"/>
    </w:pPr>
    <w:rPr>
      <w:rFonts w:ascii="Verdana" w:hAnsi="Verdana"/>
      <w:kern w:val="0"/>
      <w:szCs w:val="20"/>
      <w:lang w:eastAsia="en-US"/>
    </w:rPr>
  </w:style>
  <w:style w:type="paragraph" w:styleId="17">
    <w:name w:val="List Paragraph"/>
    <w:basedOn w:val="1"/>
    <w:qFormat/>
    <w:uiPriority w:val="99"/>
    <w:pPr>
      <w:ind w:firstLine="420" w:firstLineChars="200"/>
    </w:pPr>
    <w:rPr>
      <w:rFonts w:ascii="Calibri" w:hAnsi="Calibri"/>
    </w:rPr>
  </w:style>
  <w:style w:type="paragraph" w:styleId="18">
    <w:name w:val="No Spacing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4" Type="http://schemas.openxmlformats.org/officeDocument/2006/relationships/fontTable" Target="fontTable.xml"/><Relationship Id="rId23" Type="http://schemas.openxmlformats.org/officeDocument/2006/relationships/customXml" Target="../customXml/item1.xml"/><Relationship Id="rId22" Type="http://schemas.openxmlformats.org/officeDocument/2006/relationships/image" Target="media/image18.png"/><Relationship Id="rId21" Type="http://schemas.openxmlformats.org/officeDocument/2006/relationships/image" Target="media/image17.png"/><Relationship Id="rId20" Type="http://schemas.openxmlformats.org/officeDocument/2006/relationships/image" Target="media/image16.png"/><Relationship Id="rId2" Type="http://schemas.openxmlformats.org/officeDocument/2006/relationships/settings" Target="settings.xml"/><Relationship Id="rId19" Type="http://schemas.openxmlformats.org/officeDocument/2006/relationships/image" Target="media/image15.png"/><Relationship Id="rId18" Type="http://schemas.openxmlformats.org/officeDocument/2006/relationships/image" Target="media/image14.png"/><Relationship Id="rId17" Type="http://schemas.openxmlformats.org/officeDocument/2006/relationships/image" Target="media/image13.png"/><Relationship Id="rId16" Type="http://schemas.openxmlformats.org/officeDocument/2006/relationships/image" Target="media/image12.png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png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D:\qq&#25991;&#20214;\712321467\Image\C2C\Image2\%25257B75232B38-A165-1FB7-499C-2E1C792CACB5%25257D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2052"/>
    <customShpInfo spid="_x0000_s205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237</Words>
  <Characters>1356</Characters>
  <Lines>11</Lines>
  <Paragraphs>3</Paragraphs>
  <TotalTime>0</TotalTime>
  <ScaleCrop>false</ScaleCrop>
  <LinksUpToDate>false</LinksUpToDate>
  <CharactersWithSpaces>1590</CharactersWithSpaces>
  <Application>WPS Office_11.8.2.11739_F1E327BC-269C-435d-A152-05C5408002CA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2022-01-19T06:49:00Z</dcterms:created>
  <dc:creator>Administrator</dc:creator>
  <cp:lastModifiedBy>jx-hp001</cp:lastModifiedBy>
  <cp:lastPrinted>2013-06-25T01:13:00Z</cp:lastPrinted>
  <dcterms:modified xsi:type="dcterms:W3CDTF">2022-12-28T00:46:39Z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  <property fmtid="{D5CDD505-2E9C-101B-9397-08002B2CF9AE}" pid="6" name="KSOProductBuildVer">
    <vt:lpwstr>2052-11.8.2.11739</vt:lpwstr>
  </property>
  <property fmtid="{D5CDD505-2E9C-101B-9397-08002B2CF9AE}" pid="7" name="ICV">
    <vt:lpwstr>F4E7275383EE4AD68C26FD57F0FBE43D</vt:lpwstr>
  </property>
</Properties>
</file>