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专题24  溶液酸碱性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选择题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（2020辽宁阜新）</w:t>
      </w:r>
      <w:r>
        <w:rPr>
          <w:rFonts w:hint="eastAsia" w:ascii="宋体" w:hAnsi="宋体" w:eastAsia="宋体" w:cs="宋体"/>
          <w:color w:val="000000"/>
          <w:szCs w:val="21"/>
        </w:rPr>
        <w:t>一些物质的近似 pH 如图所示，下列有关说法正确的是</w:t>
      </w:r>
      <w:r>
        <w:rPr>
          <w:rFonts w:hint="eastAsia" w:ascii="宋体" w:hAnsi="宋体" w:cs="宋体"/>
          <w:color w:val="000000"/>
          <w:szCs w:val="21"/>
        </w:rPr>
        <w:t>(    )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4736465" cy="805815"/>
            <wp:effectExtent l="0" t="0" r="6985" b="13335"/>
            <wp:docPr id="36" name="图片 3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br w:type="textWrapping"/>
      </w:r>
      <w:r>
        <w:rPr>
          <w:rFonts w:hint="eastAsia" w:ascii="宋体" w:hAnsi="宋体" w:eastAsia="宋体" w:cs="宋体"/>
          <w:color w:val="000000"/>
          <w:szCs w:val="21"/>
        </w:rPr>
        <w:t>A. 鸡蛋清的碱性比肥皂水的碱性强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厕所清洁剂不会腐蚀大理石地面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人被蚊虫叮咬后，在肿包处涂抹牛奶就可减轻痛痒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厕所清洁剂与炉具清洁剂不能混合使用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（2019辽宁铁岭）</w:t>
      </w:r>
      <w:r>
        <w:rPr>
          <w:rFonts w:hint="eastAsia" w:ascii="宋体" w:hAnsi="宋体" w:eastAsia="宋体" w:cs="宋体"/>
          <w:color w:val="000000"/>
          <w:szCs w:val="21"/>
        </w:rPr>
        <w:t>下列常见的三种溶液：①澄清石灰水，②食盐水，③食醋，pH大小关系是（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②＞①＞③</w:t>
      </w:r>
      <w:r>
        <w:rPr>
          <w:rFonts w:hint="eastAsia" w:ascii="宋体" w:hAnsi="宋体" w:cs="宋体"/>
          <w:color w:val="000000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Cs w:val="21"/>
        </w:rPr>
        <w:t>B. ③＞②＞①</w:t>
      </w:r>
      <w:r>
        <w:rPr>
          <w:rFonts w:hint="eastAsia" w:ascii="宋体" w:hAnsi="宋体" w:cs="宋体"/>
          <w:color w:val="000000"/>
          <w:szCs w:val="21"/>
        </w:rPr>
        <w:t xml:space="preserve">      </w:t>
      </w:r>
      <w:r>
        <w:rPr>
          <w:rFonts w:hint="eastAsia" w:ascii="宋体" w:hAnsi="宋体" w:eastAsia="宋体" w:cs="宋体"/>
          <w:color w:val="000000"/>
          <w:szCs w:val="21"/>
        </w:rPr>
        <w:t>C. ①＞②＞③</w:t>
      </w:r>
      <w:r>
        <w:rPr>
          <w:rFonts w:hint="eastAsia" w:ascii="宋体" w:hAnsi="宋体" w:cs="宋体"/>
          <w:color w:val="000000"/>
          <w:szCs w:val="21"/>
        </w:rPr>
        <w:t xml:space="preserve">    </w:t>
      </w:r>
      <w:r>
        <w:rPr>
          <w:rFonts w:hint="eastAsia" w:ascii="宋体" w:hAnsi="宋体" w:eastAsia="宋体" w:cs="宋体"/>
          <w:color w:val="000000"/>
          <w:szCs w:val="21"/>
        </w:rPr>
        <w:t>D. ③＞①＞②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（2019辽宁丹东）</w:t>
      </w:r>
      <w:r>
        <w:rPr>
          <w:rFonts w:hint="eastAsia" w:ascii="宋体" w:hAnsi="宋体" w:eastAsia="宋体" w:cs="宋体"/>
          <w:color w:val="000000"/>
          <w:szCs w:val="21"/>
        </w:rPr>
        <w:t>下列所示实验操作正确的是（　　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923925" cy="1219200"/>
            <wp:effectExtent l="0" t="0" r="9525" b="0"/>
            <wp:docPr id="39" name="图片 3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过滤泥水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076325" cy="904875"/>
            <wp:effectExtent l="0" t="0" r="9525" b="9525"/>
            <wp:docPr id="38" name="图片 4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测溶液pH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933450" cy="1285875"/>
            <wp:effectExtent l="0" t="0" r="0" b="9525"/>
            <wp:docPr id="41" name="图片 4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加药品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 xml:space="preserve">D.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171575" cy="847725"/>
            <wp:effectExtent l="0" t="0" r="9525" b="9525"/>
            <wp:docPr id="40" name="图片 4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检查气密性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4．（2019辽宁辽阳）实验是学习化学的重要手段。以下做法正确的是（　　）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A．将含有酸性物质的废液直接倒入下水道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B．将pH试纸伸入待测液中测定溶液的酸碱度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C．做铁丝在氧气中燃烧的实验时，集气瓶内预留少量的水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D．稀释浓硫酸时，将水沿器壁慢慢注入盛有浓硫酸的烧杯中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5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（2021辽宁营口）</w:t>
      </w:r>
      <w:r>
        <w:rPr>
          <w:rFonts w:hint="eastAsia" w:ascii="宋体" w:hAnsi="宋体" w:eastAsia="宋体" w:cs="宋体"/>
          <w:color w:val="000000"/>
          <w:szCs w:val="21"/>
        </w:rPr>
        <w:t>下列图示的“错误操作”与选项中“可能引起的后果”不匹配的是</w:t>
      </w:r>
      <w:r>
        <w:rPr>
          <w:rFonts w:hint="eastAsia" w:ascii="宋体" w:hAnsi="宋体" w:cs="宋体"/>
          <w:color w:val="000000"/>
          <w:szCs w:val="21"/>
        </w:rPr>
        <w:t>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676275" cy="923925"/>
            <wp:effectExtent l="0" t="0" r="9525" b="9525"/>
            <wp:docPr id="2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读数偏大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752475" cy="866775"/>
            <wp:effectExtent l="0" t="0" r="9525" b="9525"/>
            <wp:docPr id="4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腐蚀胶帽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419225" cy="1295400"/>
            <wp:effectExtent l="0" t="0" r="9525" b="0"/>
            <wp:docPr id="3" name="图片 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标签受损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 xml:space="preserve">D.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095375" cy="962025"/>
            <wp:effectExtent l="0" t="0" r="9525" b="9525"/>
            <wp:docPr id="100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>测量不准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6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（2021辽宁营口）</w:t>
      </w:r>
      <w:r>
        <w:rPr>
          <w:rFonts w:hint="eastAsia" w:ascii="宋体" w:hAnsi="宋体" w:eastAsia="宋体" w:cs="宋体"/>
          <w:color w:val="000000"/>
          <w:szCs w:val="21"/>
        </w:rPr>
        <w:t>某同学用pH试纸测定了生活中一些物质的pH如下，其中能使酚酞试液变红的是</w:t>
      </w:r>
      <w:r>
        <w:rPr>
          <w:rFonts w:hint="eastAsia" w:ascii="宋体" w:hAnsi="宋体" w:cs="宋体"/>
          <w:color w:val="000000"/>
          <w:szCs w:val="21"/>
        </w:rPr>
        <w:t>（    ）</w:t>
      </w:r>
    </w:p>
    <w:tbl>
      <w:tblPr>
        <w:tblStyle w:val="15"/>
        <w:tblW w:w="6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0"/>
        <w:gridCol w:w="1275"/>
        <w:gridCol w:w="990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物质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苹果汁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酱油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食盐水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炉具清洁剂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pH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5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12</w:t>
            </w:r>
          </w:p>
        </w:tc>
      </w:tr>
    </w:tbl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食盐水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B. 炉具清洁剂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C. 苹果汁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>D. 酱油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7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（2021辽宁丹东）</w:t>
      </w:r>
      <w:r>
        <w:rPr>
          <w:rFonts w:hint="eastAsia" w:ascii="宋体" w:hAnsi="宋体" w:eastAsia="宋体" w:cs="宋体"/>
          <w:color w:val="000000"/>
          <w:szCs w:val="21"/>
        </w:rPr>
        <w:t>下列实验操作正确的是（　　）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9" name="图片 12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A.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162050" cy="1143000"/>
            <wp:effectExtent l="0" t="0" r="0" b="0"/>
            <wp:docPr id="20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1" name="图片 14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4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 xml:space="preserve"> CO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验满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 xml:space="preserve">B.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800100" cy="1162050"/>
            <wp:effectExtent l="0" t="0" r="0" b="0"/>
            <wp:docPr id="22" name="图片 1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 xml:space="preserve"> 收集O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 xml:space="preserve">C.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600075" cy="1104900"/>
            <wp:effectExtent l="0" t="0" r="9525" b="0"/>
            <wp:docPr id="101" name="图片 1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102" name="图片 1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7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 xml:space="preserve"> 滴加液体</w:t>
      </w:r>
      <w:r>
        <w:rPr>
          <w:rFonts w:hint="eastAsia" w:ascii="宋体" w:hAnsi="宋体" w:eastAsia="宋体" w:cs="宋体"/>
          <w:color w:val="000000"/>
          <w:szCs w:val="21"/>
        </w:rPr>
        <w:tab/>
      </w:r>
      <w:r>
        <w:rPr>
          <w:rFonts w:hint="eastAsia" w:ascii="宋体" w:hAnsi="宋体" w:eastAsia="宋体" w:cs="宋体"/>
          <w:color w:val="000000"/>
          <w:szCs w:val="21"/>
        </w:rPr>
        <w:t xml:space="preserve">D. 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085850" cy="1038225"/>
            <wp:effectExtent l="0" t="0" r="0" b="9525"/>
            <wp:docPr id="13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Cs w:val="21"/>
        </w:rPr>
        <w:t xml:space="preserve"> 测溶液pH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8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（2021辽宁鞍山）</w:t>
      </w:r>
      <w:r>
        <w:rPr>
          <w:rFonts w:hint="eastAsia" w:ascii="宋体" w:hAnsi="宋体" w:eastAsia="宋体" w:cs="宋体"/>
          <w:color w:val="000000"/>
          <w:szCs w:val="21"/>
        </w:rPr>
        <w:t>推理是化学学习中常用的思维方法，下列推理正确的是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4" name="图片 25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color w:val="000000"/>
          <w:szCs w:val="21"/>
        </w:rPr>
        <w:t>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单质由同种元素组成，则由同种元素组成的物质一定是单质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5" name="图片 26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点燃可燃性气体前要验纯，则点燃甲烷前一定要验纯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6" name="图片 27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碱溶液的pH＞7，则pH＞7的溶液一定是碱溶液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27" name="图片 28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8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溶液具有均一性和稳定性，则具有均一性和稳定性的液体一定是溶液</w:t>
      </w: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270" cy="635"/>
            <wp:effectExtent l="0" t="0" r="0" b="0"/>
            <wp:docPr id="30" name="图片 29" descr="学科网 zxx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 descr="学科网 zxxk.com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9</w:t>
      </w:r>
      <w:r>
        <w:rPr>
          <w:rFonts w:hint="eastAsia" w:ascii="宋体" w:hAnsi="宋体" w:eastAsia="宋体" w:cs="宋体"/>
          <w:szCs w:val="21"/>
        </w:rPr>
        <w:t>．（2021辽宁朝阳）学习了初中化学后，下列说法或做法正确的是（　　）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A．用洗洁精洗净盘子上的油污，是利用了洗洁精的乳化作用，形成溶液后将油污冲走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B．实验室用高锰酸钾和氯酸钾制氧气的两个反应中，二氧化锰都起到了催化作用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C．酸性溶液的pH小于7，所以pH小于7的溶液一定是酸性溶液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D．为了给土地既施用氮肥又改良酸性土壤，可以将氯化铵和熟石灰混合施用</w:t>
      </w:r>
    </w:p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Style w:val="107"/>
          <w:rFonts w:hint="eastAsia" w:ascii="宋体" w:hAnsi="宋体" w:cs="宋体"/>
          <w:szCs w:val="21"/>
        </w:rPr>
        <w:t>10</w:t>
      </w:r>
      <w:r>
        <w:rPr>
          <w:rStyle w:val="107"/>
          <w:rFonts w:hint="eastAsia" w:ascii="宋体" w:hAnsi="宋体" w:eastAsia="宋体" w:cs="宋体"/>
          <w:szCs w:val="21"/>
        </w:rPr>
        <w:t>．（2019辽宁营口）</w:t>
      </w:r>
      <w:r>
        <w:rPr>
          <w:rFonts w:hint="eastAsia" w:ascii="宋体" w:hAnsi="宋体" w:eastAsia="宋体" w:cs="宋体"/>
          <w:szCs w:val="21"/>
        </w:rPr>
        <w:t>每种植物都有适宜自己生长的酸碱性环境。下表为四种作物适宜生长的pH范围：</w:t>
      </w:r>
    </w:p>
    <w:tbl>
      <w:tblPr>
        <w:tblStyle w:val="15"/>
        <w:tblW w:w="0" w:type="auto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515"/>
        <w:gridCol w:w="1515"/>
        <w:gridCol w:w="1515"/>
        <w:gridCol w:w="15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作物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水稻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茶树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玉米</w:t>
            </w:r>
          </w:p>
        </w:tc>
        <w:tc>
          <w:tcPr>
            <w:tcW w:w="15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马铃薯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pH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6.0～7.0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5.0～5.5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7.0～8.0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4.8～5.5</w:t>
            </w:r>
          </w:p>
        </w:tc>
      </w:tr>
    </w:tbl>
    <w:p>
      <w:pPr>
        <w:shd w:val="clear" w:color="auto" w:fill="FFFFFF"/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某土壤浸出液能使紫色石蕊溶液变蓝色，该土壤适宜种植的作物是（　　）</w:t>
      </w:r>
    </w:p>
    <w:tbl>
      <w:tblPr>
        <w:tblStyle w:val="15"/>
        <w:tblW w:w="5000" w:type="pct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4"/>
        <w:gridCol w:w="2099"/>
        <w:gridCol w:w="2099"/>
        <w:gridCol w:w="211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A．水稻</w:t>
            </w:r>
          </w:p>
        </w:tc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B．茶树</w:t>
            </w:r>
          </w:p>
        </w:tc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C．马铃薯</w:t>
            </w:r>
          </w:p>
        </w:tc>
        <w:tc>
          <w:tcPr>
            <w:tcW w:w="123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D．玉米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11</w:t>
      </w:r>
      <w:r>
        <w:rPr>
          <w:rFonts w:hint="eastAsia" w:ascii="宋体" w:hAnsi="宋体" w:eastAsia="宋体" w:cs="宋体"/>
          <w:szCs w:val="21"/>
        </w:rPr>
        <w:t>．（2020辽宁朝阳）人体内的一些液体的正常pH范围如下，其中酸性最强的是（　　）</w:t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A．唾液（6.6～7.1）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B．血浆（7.35～7.45）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tabs>
          <w:tab w:val="left" w:pos="4400"/>
        </w:tabs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C．胃液（0.9～1.5）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D．胰液（7.5～8.0）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12</w:t>
      </w:r>
      <w:r>
        <w:rPr>
          <w:rFonts w:hint="eastAsia" w:ascii="宋体" w:hAnsi="宋体" w:eastAsia="宋体" w:cs="宋体"/>
          <w:szCs w:val="21"/>
        </w:rPr>
        <w:t>．（2019辽宁本溪）下列有关溶液酸碱性的说法错误的是（　　）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A．pH＝7的溶液呈中性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B．pH＞7的溶液一定呈碱性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C．pH＜7的雨水一定是酸雨</w:t>
      </w:r>
      <w:r>
        <w:rPr>
          <w:rFonts w:hint="eastAsia" w:ascii="宋体" w:hAnsi="宋体" w:eastAsia="宋体" w:cs="宋体"/>
          <w:szCs w:val="21"/>
        </w:rPr>
        <w:tab/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D．酸溶液的pH越小酸性越强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13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（2020辽宁丹东）</w:t>
      </w:r>
      <w:r>
        <w:rPr>
          <w:rFonts w:hint="eastAsia" w:ascii="宋体" w:hAnsi="宋体" w:eastAsia="宋体" w:cs="宋体"/>
          <w:color w:val="000000"/>
          <w:szCs w:val="21"/>
        </w:rPr>
        <w:t>推理和归纳是学习化学的重要方法，以下说法正确的是（    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A. 酸中一定含氢元素，含氢元素的化合物一定是酸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B. 碱性溶液能使无色酚酞溶液变红，能使无色酚酞溶液变红的溶液一定是碱性溶液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C. 同种分子可构成纯净物，纯净物一定是由同种分子构成的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D. 有机物都含有碳元素，含碳元素的化合物一定是有机物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cs="宋体"/>
        </w:rPr>
        <w:t>14.</w:t>
      </w:r>
      <w:r>
        <w:rPr>
          <w:rFonts w:hint="eastAsia" w:ascii="宋体" w:hAnsi="宋体" w:eastAsia="宋体" w:cs="宋体"/>
        </w:rPr>
        <w:t>（2020辽宁盘锦课改试验区）下列实验方案不能实现实验目的的是（    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3516630" cy="2477135"/>
            <wp:effectExtent l="0" t="0" r="7620" b="18415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4"/>
                    <pic:cNvPicPr>
                      <a:picLocks noChangeAspect="1"/>
                    </pic:cNvPicPr>
                  </pic:nvPicPr>
                  <pic:blipFill>
                    <a:blip r:embed="rId19">
                      <a:lum bright="-6000"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非选择题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15</w:t>
      </w:r>
      <w:r>
        <w:rPr>
          <w:rFonts w:hint="eastAsia" w:ascii="宋体" w:hAnsi="宋体" w:eastAsia="宋体" w:cs="宋体"/>
          <w:szCs w:val="21"/>
        </w:rPr>
        <w:t>．（2020辽宁鞍山节选）如图是初中化学常见的实验。请回答下列问题：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drawing>
          <wp:inline distT="0" distB="0" distL="114300" distR="114300">
            <wp:extent cx="1155065" cy="1241425"/>
            <wp:effectExtent l="0" t="0" r="6985" b="15875"/>
            <wp:docPr id="196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（4）图4为测定Ca（OH）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溶液pH的实验。若先将pH试纸用蒸馏水润湿，再滴加待测液，则导致测得结果</w:t>
      </w:r>
      <w:r>
        <w:rPr>
          <w:rFonts w:hint="eastAsia" w:ascii="宋体" w:hAnsi="宋体" w:eastAsia="宋体" w:cs="宋体"/>
          <w:szCs w:val="21"/>
          <w:u w:val="single"/>
        </w:rPr>
        <w:t>　   　</w:t>
      </w:r>
      <w:r>
        <w:rPr>
          <w:rFonts w:hint="eastAsia" w:ascii="宋体" w:hAnsi="宋体" w:eastAsia="宋体" w:cs="宋体"/>
          <w:szCs w:val="21"/>
        </w:rPr>
        <w:t>（填“偏大”“偏小”或“不变”）。</w:t>
      </w:r>
    </w:p>
    <w:p>
      <w:pPr>
        <w:spacing w:line="360" w:lineRule="auto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16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（2021本溪辽阳葫芦岛节选）</w:t>
      </w:r>
      <w:r>
        <w:rPr>
          <w:rFonts w:hint="eastAsia" w:ascii="宋体" w:hAnsi="宋体" w:eastAsia="宋体" w:cs="宋体"/>
          <w:color w:val="000000"/>
          <w:szCs w:val="21"/>
        </w:rPr>
        <w:t>根据下图所示的实验回答问题。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C．稀释浓硫酸</w:t>
      </w: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247775" cy="1133475"/>
            <wp:effectExtent l="0" t="0" r="9525" b="9525"/>
            <wp:docPr id="105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（3）C使用玻璃棒搅拌的目的是________________________。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17</w:t>
      </w:r>
      <w:r>
        <w:rPr>
          <w:rFonts w:hint="eastAsia" w:ascii="宋体" w:hAnsi="宋体" w:eastAsia="宋体" w:cs="宋体"/>
          <w:color w:val="000000"/>
          <w:szCs w:val="21"/>
        </w:rPr>
        <w:t xml:space="preserve">. </w:t>
      </w:r>
      <w:r>
        <w:rPr>
          <w:rFonts w:hint="eastAsia" w:ascii="宋体" w:hAnsi="宋体" w:eastAsia="宋体" w:cs="宋体"/>
          <w:szCs w:val="21"/>
        </w:rPr>
        <w:t>（2021辽宁阜新节选）</w:t>
      </w:r>
      <w:r>
        <w:rPr>
          <w:rFonts w:hint="eastAsia" w:ascii="宋体" w:hAnsi="宋体" w:eastAsia="宋体" w:cs="宋体"/>
          <w:color w:val="000000"/>
          <w:szCs w:val="21"/>
        </w:rPr>
        <w:t>下图是进行有关化学实验的装置或操作。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4005580" cy="1315085"/>
            <wp:effectExtent l="0" t="0" r="13970" b="18415"/>
            <wp:docPr id="106" name="图片 10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0558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（1）实验一：测定某河水样品的pH。在玻璃片上放一小片pH试纸，用玻璃棒蘸取河水样品滴到pH试纸上，把试纸显示的颜色与______比较，读出该样品的pH&gt;7。</w:t>
      </w:r>
    </w:p>
    <w:p>
      <w:pPr>
        <w:spacing w:line="360" w:lineRule="auto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18</w:t>
      </w:r>
      <w:r>
        <w:rPr>
          <w:rFonts w:hint="eastAsia" w:ascii="宋体" w:hAnsi="宋体" w:eastAsia="宋体" w:cs="宋体"/>
          <w:szCs w:val="21"/>
        </w:rPr>
        <w:t>．（2021辽宁沈阳节选）</w:t>
      </w:r>
    </w:p>
    <w:p>
      <w:pPr>
        <w:spacing w:line="360" w:lineRule="auto"/>
        <w:rPr>
          <w:rFonts w:ascii="宋体" w:hAnsi="宋体" w:eastAsia="宋体" w:cs="宋体"/>
          <w:szCs w:val="21"/>
        </w:rPr>
      </w:pPr>
      <w:r>
        <w:drawing>
          <wp:inline distT="0" distB="0" distL="114300" distR="114300">
            <wp:extent cx="1609725" cy="1316990"/>
            <wp:effectExtent l="0" t="0" r="9525" b="16510"/>
            <wp:docPr id="10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Cs w:val="21"/>
        </w:rPr>
        <w:t xml:space="preserve">图c实验是测定下列溶液①食醋②食盐水③肥皂水④汽水的pH。将显色后的pH试纸与 </w:t>
      </w:r>
      <w:r>
        <w:rPr>
          <w:rFonts w:hint="eastAsia" w:ascii="宋体" w:hAnsi="宋体" w:eastAsia="宋体" w:cs="宋体"/>
          <w:szCs w:val="21"/>
          <w:u w:val="single"/>
        </w:rPr>
        <w:t>　            　</w:t>
      </w:r>
      <w:r>
        <w:rPr>
          <w:rFonts w:hint="eastAsia" w:ascii="宋体" w:hAnsi="宋体" w:eastAsia="宋体" w:cs="宋体"/>
          <w:szCs w:val="21"/>
        </w:rPr>
        <w:t xml:space="preserve">对照，到得pH＜7的溶液有 </w:t>
      </w:r>
      <w:r>
        <w:rPr>
          <w:rFonts w:hint="eastAsia" w:ascii="宋体" w:hAnsi="宋体" w:eastAsia="宋体" w:cs="宋体"/>
          <w:szCs w:val="21"/>
          <w:u w:val="single"/>
        </w:rPr>
        <w:t>　            　</w:t>
      </w:r>
      <w:r>
        <w:rPr>
          <w:rFonts w:hint="eastAsia" w:ascii="宋体" w:hAnsi="宋体" w:eastAsia="宋体" w:cs="宋体"/>
          <w:szCs w:val="21"/>
        </w:rPr>
        <w:t>（填序号）。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19</w:t>
      </w:r>
      <w:r>
        <w:rPr>
          <w:rFonts w:hint="eastAsia" w:ascii="宋体" w:hAnsi="宋体" w:eastAsia="宋体" w:cs="宋体"/>
          <w:color w:val="000000"/>
          <w:szCs w:val="21"/>
        </w:rPr>
        <w:t>.</w:t>
      </w:r>
      <w:r>
        <w:rPr>
          <w:rFonts w:hint="eastAsia" w:ascii="宋体" w:hAnsi="宋体" w:eastAsia="宋体" w:cs="宋体"/>
          <w:szCs w:val="21"/>
        </w:rPr>
        <w:t>（2019辽宁丹东）</w:t>
      </w:r>
      <w:r>
        <w:rPr>
          <w:rFonts w:hint="eastAsia" w:ascii="宋体" w:hAnsi="宋体" w:eastAsia="宋体" w:cs="宋体"/>
          <w:color w:val="000000"/>
          <w:szCs w:val="21"/>
        </w:rPr>
        <w:t>某矿泉水标签的部分内容如图所示，请仔细阅读，根据标签完成下列相关问题：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（1）该矿泉水显_____（填“酸性”、“碱性”或“中性”）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（2）偏硅酸钠的化学式为_____；其中硅元素化合价为_____。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（3）该矿泉水中含有的氯化物最多有_____种。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（4）有些生活中的饮用水含有过多的钙、镁离子，可用_____的方法降低水的硬度。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drawing>
          <wp:inline distT="0" distB="0" distL="114300" distR="114300">
            <wp:extent cx="1790700" cy="1381125"/>
            <wp:effectExtent l="0" t="0" r="0" b="9525"/>
            <wp:docPr id="37" name="图片 3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cs="宋体"/>
          <w:szCs w:val="21"/>
        </w:rPr>
        <w:t>20.</w:t>
      </w:r>
      <w:r>
        <w:rPr>
          <w:rFonts w:hint="eastAsia" w:ascii="宋体" w:hAnsi="宋体" w:eastAsia="宋体" w:cs="宋体"/>
          <w:szCs w:val="21"/>
        </w:rPr>
        <w:t>（2021本溪辽阳葫芦岛）</w:t>
      </w:r>
      <w:r>
        <w:rPr>
          <w:rFonts w:hint="eastAsia" w:ascii="宋体" w:hAnsi="宋体" w:eastAsia="宋体" w:cs="宋体"/>
          <w:color w:val="000000"/>
          <w:szCs w:val="21"/>
        </w:rPr>
        <w:t>阅读下列科普短文，回答有关问题。</w:t>
      </w:r>
    </w:p>
    <w:p>
      <w:pPr>
        <w:spacing w:line="360" w:lineRule="auto"/>
        <w:jc w:val="center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石灰岩中悄悄发生的化学变化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石灰石是地壳中最常见的岩石之一，在石灰岩地区，地下水中溶有较多的二氧化碳气体，石灰岩在地下水的不断侵蚀下逐渐溶解，经过漫长的过程形成溶洞。坚硬的石灰石主要成分是碳酸钙，水不会使它溶解，但溶有较多二氧化碳的水可以和它慢慢发生化学反应，把它转化为可以溶解的碳酸氢钙[Ca（HCO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3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  <w:r>
        <w:rPr>
          <w:rFonts w:hint="eastAsia" w:ascii="宋体" w:hAnsi="宋体" w:eastAsia="宋体" w:cs="宋体"/>
          <w:color w:val="000000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000000"/>
          <w:szCs w:val="21"/>
        </w:rPr>
        <w:t>]，溶解在地下水中。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溶解有较多碳酸氢钙的地下水，在一定条件下会逐渐分解，把“吃掉”的石灰岩重新“吐”出来，形成碳酸钙沉积下来，形成了钟乳石。检验碳酸钙的方法很简单，碳酸钙会在酸性条件下反应生成二氧化碳。我们日常烧水的水壶中经常会结接一些水垢，主要成分也是碳酸钙，倒入食醋进去就可以除水垢，利用也是一样的原理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钟乳石非常漂亮，可以用来做人造假山，雕刻大尊工艺品等。可是钟乳石的形成周期非常长，需要上万年才能形成。溶洞景观一旦破坏，想要恢复几乎是不可能的，需要政府加强立法，保护钟乳石资源。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（1）在石灰岩地区，地下水的pH______7（填：“&gt;”、“&lt;”或“=”）。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（2）写出碳酸钙转化为碳酸氢钙的化学方程式________________________。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（3）可以向地下水的水样中加入______，检验其为硬水还是软水。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（4）下列有关钟乳石的说法中，正确的是______（填字母序号）。</w:t>
      </w:r>
    </w:p>
    <w:p>
      <w:pPr>
        <w:spacing w:line="360" w:lineRule="auto"/>
        <w:jc w:val="left"/>
        <w:textAlignment w:val="center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A．形成周期很长            B．能和食醋反应            C．资源丰富，可以任意开采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auto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8"/>
      <w:rPr>
        <w:sz w:val="2"/>
        <w:szCs w:val="2"/>
      </w:rPr>
    </w:pPr>
    <w:r>
      <w:rPr>
        <w:color w:val="FFFFFF"/>
        <w:sz w:val="2"/>
        <w:szCs w:val="2"/>
      </w:rPr>
      <w:pict>
        <v:shape id="_x0000_s2055" o:spid="_x0000_s2055" o:spt="136" type="#_x0000_t136" style="position:absolute;left:0pt;margin-left:158.95pt;margin-top:407.9pt;height:2.85pt;width:2.85pt;mso-position-horizontal-relative:margin;mso-position-vertical-relative:margin;rotation:20643840f;z-index:-251653120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1" name="图片 1038" descr="{75232B38-A165-1FB7-499C-2E1C792CACB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038" descr="{75232B38-A165-1FB7-499C-2E1C792CACB5}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94"/>
      <w:rPr>
        <w:sz w:val="2"/>
        <w:szCs w:val="2"/>
      </w:rPr>
    </w:pPr>
    <w:r>
      <w:rPr>
        <w:color w:val="FFFFFF"/>
        <w:sz w:val="2"/>
        <w:szCs w:val="2"/>
      </w:rPr>
      <w:pict>
        <v:shape id="_x0000_s2056" o:spid="_x0000_s2056" o:spt="136" type="#_x0000_t136" style="position:absolute;left:0pt;margin-left:158.95pt;margin-top:407.9pt;height:2.85pt;width:2.85pt;mso-position-horizontal-relative:margin;mso-position-vertical-relative:margin;rotation:20643840f;z-index:-251655168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10" name="图片 1040" descr="{75232B38-A165-1FB7-499C-2E1C792CACB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40" descr="{75232B38-A165-1FB7-499C-2E1C792CACB5}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pStyle w:val="100"/>
      <w:rPr>
        <w:sz w:val="2"/>
        <w:szCs w:val="2"/>
      </w:rPr>
    </w:pPr>
    <w:r>
      <w:rPr>
        <w:color w:val="FFFFFF"/>
        <w:sz w:val="2"/>
        <w:szCs w:val="2"/>
      </w:rPr>
      <w:pict>
        <v:shape id="_x0000_s2057" o:spid="_x0000_s2057" o:spt="136" type="#_x0000_t136" style="position:absolute;left:0pt;margin-left:158.95pt;margin-top:407.9pt;height:2.85pt;width:2.85pt;mso-position-horizontal-relative:margin;mso-position-vertical-relative:margin;rotation:20643840f;z-index:-251656192;mso-width-relative:page;mso-height-relative:page;" stroked="f" coordsize="21600,21600" o:allowincell="f">
          <v:path/>
          <v:fill opacity="32768f" focussize="0,0"/>
          <v:stroke on="f"/>
          <v:imagedata o:title=""/>
          <o:lock v:ext="edit"/>
          <v:textpath on="t" fitshape="t" fitpath="t" trim="f" xscale="f" string="zxxk.com" style="font-family:宋体;font-size:8pt;v-text-align:center;"/>
        </v:shape>
      </w:pict>
    </w:r>
    <w:r>
      <w:rPr>
        <w:color w:val="FFFFFF"/>
        <w:sz w:val="2"/>
        <w:szCs w:val="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813435</wp:posOffset>
          </wp:positionH>
          <wp:positionV relativeFrom="paragraph">
            <wp:posOffset>-263525</wp:posOffset>
          </wp:positionV>
          <wp:extent cx="635" cy="635"/>
          <wp:effectExtent l="0" t="0" r="0" b="0"/>
          <wp:wrapNone/>
          <wp:docPr id="8" name="图片 5" descr="{75232B38-A165-1FB7-499C-2E1C792CACB5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5" descr="{75232B38-A165-1FB7-499C-2E1C792CACB5}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" cy="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color w:val="FFFFFF"/>
        <w:sz w:val="2"/>
        <w:szCs w:val="2"/>
      </w:rPr>
      <w:t>学科网（北京）股份有限公司</w:t>
    </w:r>
  </w:p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8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9" o:spt="75" type="#_x0000_t75" style="position:absolute;left:0pt;margin-left:64.05pt;margin-top:-20.75pt;height:0.05pt;width:0.05pt;z-index:251662336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 w:eastAsia="宋体" w:cs="Times New Roman"/>
        <w:color w:val="FFFFFF"/>
        <w:kern w:val="0"/>
        <w:sz w:val="2"/>
        <w:szCs w:val="2"/>
      </w:rPr>
      <w:t>学科网（北京）股份有限公司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6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7"/>
    <w:rsid w:val="0001360E"/>
    <w:rsid w:val="00041561"/>
    <w:rsid w:val="00051F46"/>
    <w:rsid w:val="0007533A"/>
    <w:rsid w:val="000D38AA"/>
    <w:rsid w:val="000D7007"/>
    <w:rsid w:val="000E4A0D"/>
    <w:rsid w:val="001047B0"/>
    <w:rsid w:val="001370F8"/>
    <w:rsid w:val="00146953"/>
    <w:rsid w:val="00171EDC"/>
    <w:rsid w:val="001744B8"/>
    <w:rsid w:val="001A3B4F"/>
    <w:rsid w:val="001F4D89"/>
    <w:rsid w:val="00210CA7"/>
    <w:rsid w:val="002372F7"/>
    <w:rsid w:val="0027067E"/>
    <w:rsid w:val="002771D2"/>
    <w:rsid w:val="0028531C"/>
    <w:rsid w:val="0028772D"/>
    <w:rsid w:val="002A3450"/>
    <w:rsid w:val="002E56FE"/>
    <w:rsid w:val="003064E9"/>
    <w:rsid w:val="003142F3"/>
    <w:rsid w:val="00332724"/>
    <w:rsid w:val="00363227"/>
    <w:rsid w:val="00377475"/>
    <w:rsid w:val="003A0D0E"/>
    <w:rsid w:val="0040402F"/>
    <w:rsid w:val="004151FC"/>
    <w:rsid w:val="0047331D"/>
    <w:rsid w:val="00486104"/>
    <w:rsid w:val="004A56B6"/>
    <w:rsid w:val="00511608"/>
    <w:rsid w:val="00532A8E"/>
    <w:rsid w:val="00547997"/>
    <w:rsid w:val="0056487D"/>
    <w:rsid w:val="005A028B"/>
    <w:rsid w:val="005A66BF"/>
    <w:rsid w:val="00605224"/>
    <w:rsid w:val="00661B38"/>
    <w:rsid w:val="006E406D"/>
    <w:rsid w:val="00764B9A"/>
    <w:rsid w:val="0079665E"/>
    <w:rsid w:val="007D6D31"/>
    <w:rsid w:val="007E3A57"/>
    <w:rsid w:val="007E4E7B"/>
    <w:rsid w:val="0080349F"/>
    <w:rsid w:val="00821368"/>
    <w:rsid w:val="0085328A"/>
    <w:rsid w:val="009035F2"/>
    <w:rsid w:val="0090724F"/>
    <w:rsid w:val="00913910"/>
    <w:rsid w:val="009218FC"/>
    <w:rsid w:val="00934F41"/>
    <w:rsid w:val="009644E6"/>
    <w:rsid w:val="009902C1"/>
    <w:rsid w:val="009C69FF"/>
    <w:rsid w:val="00A07A88"/>
    <w:rsid w:val="00AA28B1"/>
    <w:rsid w:val="00AA3F20"/>
    <w:rsid w:val="00B205AE"/>
    <w:rsid w:val="00BF2518"/>
    <w:rsid w:val="00BF3A9D"/>
    <w:rsid w:val="00BF4AD7"/>
    <w:rsid w:val="00C02FC6"/>
    <w:rsid w:val="00C2613D"/>
    <w:rsid w:val="00D20569"/>
    <w:rsid w:val="00D30EE9"/>
    <w:rsid w:val="00DD0D58"/>
    <w:rsid w:val="00DF482D"/>
    <w:rsid w:val="00E37A66"/>
    <w:rsid w:val="00EE5BBC"/>
    <w:rsid w:val="00FA1C50"/>
    <w:rsid w:val="00FA6D8D"/>
    <w:rsid w:val="00FB3407"/>
    <w:rsid w:val="00FF3540"/>
    <w:rsid w:val="02BC6A97"/>
    <w:rsid w:val="03C03243"/>
    <w:rsid w:val="052902F5"/>
    <w:rsid w:val="05D92A48"/>
    <w:rsid w:val="066603D1"/>
    <w:rsid w:val="07846850"/>
    <w:rsid w:val="08C63E6F"/>
    <w:rsid w:val="0A5F0A5E"/>
    <w:rsid w:val="0A7F5084"/>
    <w:rsid w:val="0C163208"/>
    <w:rsid w:val="0E2A1E23"/>
    <w:rsid w:val="0EDC20B8"/>
    <w:rsid w:val="0EE34A32"/>
    <w:rsid w:val="0F442729"/>
    <w:rsid w:val="0F5C3953"/>
    <w:rsid w:val="0FA85724"/>
    <w:rsid w:val="0FB056B5"/>
    <w:rsid w:val="0FB07C49"/>
    <w:rsid w:val="0FE32AD2"/>
    <w:rsid w:val="105775DC"/>
    <w:rsid w:val="127A7207"/>
    <w:rsid w:val="12FC3983"/>
    <w:rsid w:val="13DF660D"/>
    <w:rsid w:val="17C101F5"/>
    <w:rsid w:val="180532BA"/>
    <w:rsid w:val="19591A40"/>
    <w:rsid w:val="1B6019E4"/>
    <w:rsid w:val="1B943D6C"/>
    <w:rsid w:val="1C38444D"/>
    <w:rsid w:val="1E921EBF"/>
    <w:rsid w:val="21464F13"/>
    <w:rsid w:val="21553B02"/>
    <w:rsid w:val="25A4273B"/>
    <w:rsid w:val="25AF12BD"/>
    <w:rsid w:val="25CA39BB"/>
    <w:rsid w:val="26A2396E"/>
    <w:rsid w:val="28992A9D"/>
    <w:rsid w:val="2A5107C0"/>
    <w:rsid w:val="2CB8640B"/>
    <w:rsid w:val="30BC3D4C"/>
    <w:rsid w:val="318822B1"/>
    <w:rsid w:val="32490921"/>
    <w:rsid w:val="374E4730"/>
    <w:rsid w:val="377F7F04"/>
    <w:rsid w:val="394D770B"/>
    <w:rsid w:val="39F55440"/>
    <w:rsid w:val="3AAC2ADB"/>
    <w:rsid w:val="3EF62B85"/>
    <w:rsid w:val="400E7381"/>
    <w:rsid w:val="412837C5"/>
    <w:rsid w:val="41526177"/>
    <w:rsid w:val="42033FF7"/>
    <w:rsid w:val="424F5406"/>
    <w:rsid w:val="429E6C74"/>
    <w:rsid w:val="44974BC1"/>
    <w:rsid w:val="450366E8"/>
    <w:rsid w:val="468340E6"/>
    <w:rsid w:val="46F70489"/>
    <w:rsid w:val="479A6B80"/>
    <w:rsid w:val="47FC0242"/>
    <w:rsid w:val="4850246E"/>
    <w:rsid w:val="487F790D"/>
    <w:rsid w:val="4A153456"/>
    <w:rsid w:val="4C157672"/>
    <w:rsid w:val="4E881A89"/>
    <w:rsid w:val="4F95078D"/>
    <w:rsid w:val="50E52F42"/>
    <w:rsid w:val="51784F89"/>
    <w:rsid w:val="53B73817"/>
    <w:rsid w:val="547B2968"/>
    <w:rsid w:val="558E4A29"/>
    <w:rsid w:val="5A723E08"/>
    <w:rsid w:val="5A7C1219"/>
    <w:rsid w:val="5AC86B41"/>
    <w:rsid w:val="5B3D47E5"/>
    <w:rsid w:val="5C6C4465"/>
    <w:rsid w:val="5C715488"/>
    <w:rsid w:val="5D5401C5"/>
    <w:rsid w:val="5F900C93"/>
    <w:rsid w:val="5FFC3953"/>
    <w:rsid w:val="60B42559"/>
    <w:rsid w:val="62B42ADE"/>
    <w:rsid w:val="63EF69F7"/>
    <w:rsid w:val="648166F5"/>
    <w:rsid w:val="653D3504"/>
    <w:rsid w:val="65896F1D"/>
    <w:rsid w:val="660D6681"/>
    <w:rsid w:val="67070B24"/>
    <w:rsid w:val="6861124B"/>
    <w:rsid w:val="687F4939"/>
    <w:rsid w:val="6A6D0E5A"/>
    <w:rsid w:val="6B39176E"/>
    <w:rsid w:val="6C9F474D"/>
    <w:rsid w:val="71534600"/>
    <w:rsid w:val="74620891"/>
    <w:rsid w:val="7634646A"/>
    <w:rsid w:val="773C0B2B"/>
    <w:rsid w:val="7A3F0B2F"/>
    <w:rsid w:val="7A4372CB"/>
    <w:rsid w:val="7B583E9A"/>
    <w:rsid w:val="7D160610"/>
    <w:rsid w:val="7E2F4789"/>
    <w:rsid w:val="7E5665C8"/>
    <w:rsid w:val="7E742EA6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link w:val="10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30"/>
    <w:semiHidden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"/>
    <w:basedOn w:val="1"/>
    <w:link w:val="29"/>
    <w:unhideWhenUsed/>
    <w:qFormat/>
    <w:uiPriority w:val="1"/>
    <w:pPr>
      <w:spacing w:after="1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link w:val="31"/>
    <w:qFormat/>
    <w:uiPriority w:val="0"/>
    <w:pPr>
      <w:spacing w:line="160" w:lineRule="atLeast"/>
      <w:ind w:firstLine="1120" w:firstLineChars="400"/>
    </w:pPr>
    <w:rPr>
      <w:rFonts w:ascii="新宋体" w:hAnsi="新宋体" w:eastAsia="新宋体" w:cs="Times New Roman"/>
      <w:sz w:val="28"/>
      <w:szCs w:val="24"/>
    </w:rPr>
  </w:style>
  <w:style w:type="paragraph" w:styleId="8">
    <w:name w:val="Plain Text"/>
    <w:basedOn w:val="1"/>
    <w:link w:val="37"/>
    <w:qFormat/>
    <w:uiPriority w:val="0"/>
    <w:rPr>
      <w:rFonts w:ascii="宋体" w:hAnsi="Courier New" w:eastAsia="宋体" w:cs="Courier New"/>
      <w:szCs w:val="21"/>
    </w:rPr>
  </w:style>
  <w:style w:type="paragraph" w:styleId="9">
    <w:name w:val="Balloon Text"/>
    <w:basedOn w:val="1"/>
    <w:link w:val="25"/>
    <w:unhideWhenUsed/>
    <w:qFormat/>
    <w:uiPriority w:val="0"/>
    <w:rPr>
      <w:sz w:val="18"/>
      <w:szCs w:val="18"/>
    </w:rPr>
  </w:style>
  <w:style w:type="paragraph" w:styleId="10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3">
    <w:name w:val="Normal (Web)"/>
    <w:basedOn w:val="1"/>
    <w:link w:val="4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Title"/>
    <w:basedOn w:val="1"/>
    <w:next w:val="1"/>
    <w:link w:val="34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6">
    <w:name w:val="Table Grid"/>
    <w:basedOn w:val="15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qFormat/>
    <w:uiPriority w:val="0"/>
  </w:style>
  <w:style w:type="character" w:styleId="20">
    <w:name w:val="FollowedHyperlink"/>
    <w:qFormat/>
    <w:uiPriority w:val="0"/>
    <w:rPr>
      <w:color w:val="954F72"/>
      <w:u w:val="single"/>
    </w:rPr>
  </w:style>
  <w:style w:type="character" w:styleId="21">
    <w:name w:val="Hyperlink"/>
    <w:basedOn w:val="17"/>
    <w:unhideWhenUsed/>
    <w:qFormat/>
    <w:uiPriority w:val="99"/>
    <w:rPr>
      <w:color w:val="0000FF"/>
      <w:u w:val="single"/>
    </w:rPr>
  </w:style>
  <w:style w:type="character" w:styleId="22">
    <w:name w:val="annotation reference"/>
    <w:semiHidden/>
    <w:qFormat/>
    <w:uiPriority w:val="0"/>
    <w:rPr>
      <w:sz w:val="21"/>
      <w:szCs w:val="21"/>
    </w:rPr>
  </w:style>
  <w:style w:type="character" w:customStyle="1" w:styleId="23">
    <w:name w:val="页眉 Char1"/>
    <w:basedOn w:val="17"/>
    <w:link w:val="11"/>
    <w:qFormat/>
    <w:uiPriority w:val="99"/>
    <w:rPr>
      <w:sz w:val="18"/>
      <w:szCs w:val="18"/>
    </w:rPr>
  </w:style>
  <w:style w:type="character" w:customStyle="1" w:styleId="24">
    <w:name w:val="页脚 Char1"/>
    <w:basedOn w:val="17"/>
    <w:link w:val="10"/>
    <w:qFormat/>
    <w:uiPriority w:val="99"/>
    <w:rPr>
      <w:sz w:val="18"/>
      <w:szCs w:val="18"/>
    </w:rPr>
  </w:style>
  <w:style w:type="character" w:customStyle="1" w:styleId="25">
    <w:name w:val="批注框文本 Char1"/>
    <w:basedOn w:val="17"/>
    <w:link w:val="9"/>
    <w:qFormat/>
    <w:uiPriority w:val="0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标题 1 Char"/>
    <w:basedOn w:val="17"/>
    <w:link w:val="2"/>
    <w:qFormat/>
    <w:uiPriority w:val="9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28">
    <w:name w:val="标题 3 Char"/>
    <w:basedOn w:val="17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9">
    <w:name w:val="正文文本 Char"/>
    <w:basedOn w:val="17"/>
    <w:link w:val="6"/>
    <w:qFormat/>
    <w:uiPriority w:val="99"/>
    <w:rPr>
      <w:rFonts w:ascii="Times New Roman" w:hAnsi="Times New Roman" w:eastAsia="宋体" w:cs="Times New Roman"/>
    </w:rPr>
  </w:style>
  <w:style w:type="character" w:customStyle="1" w:styleId="30">
    <w:name w:val="批注文字 Char"/>
    <w:basedOn w:val="17"/>
    <w:link w:val="5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31">
    <w:name w:val="正文文本缩进 Char"/>
    <w:basedOn w:val="17"/>
    <w:link w:val="7"/>
    <w:qFormat/>
    <w:uiPriority w:val="0"/>
    <w:rPr>
      <w:rFonts w:ascii="新宋体" w:hAnsi="新宋体" w:eastAsia="新宋体" w:cs="Times New Roman"/>
      <w:sz w:val="28"/>
      <w:szCs w:val="24"/>
    </w:rPr>
  </w:style>
  <w:style w:type="character" w:customStyle="1" w:styleId="32">
    <w:name w:val="纯文本 字符"/>
    <w:basedOn w:val="17"/>
    <w:qFormat/>
    <w:uiPriority w:val="0"/>
    <w:rPr>
      <w:rFonts w:hAnsi="Courier New" w:cs="Courier New" w:asciiTheme="minorEastAsia"/>
    </w:rPr>
  </w:style>
  <w:style w:type="character" w:customStyle="1" w:styleId="33">
    <w:name w:val="副标题 Char"/>
    <w:basedOn w:val="17"/>
    <w:link w:val="12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34">
    <w:name w:val="标题 Char"/>
    <w:basedOn w:val="17"/>
    <w:link w:val="14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sub_title s0"/>
    <w:basedOn w:val="17"/>
    <w:qFormat/>
    <w:uiPriority w:val="0"/>
  </w:style>
  <w:style w:type="paragraph" w:customStyle="1" w:styleId="36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7">
    <w:name w:val="纯文本 Char"/>
    <w:link w:val="8"/>
    <w:qFormat/>
    <w:uiPriority w:val="0"/>
    <w:rPr>
      <w:rFonts w:ascii="宋体" w:hAnsi="Courier New" w:eastAsia="宋体" w:cs="Courier New"/>
      <w:szCs w:val="21"/>
    </w:rPr>
  </w:style>
  <w:style w:type="paragraph" w:customStyle="1" w:styleId="38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 w:eastAsia="宋体" w:cs="Times New Roman"/>
      <w:kern w:val="0"/>
      <w:szCs w:val="20"/>
      <w:lang w:eastAsia="en-US"/>
    </w:rPr>
  </w:style>
  <w:style w:type="character" w:customStyle="1" w:styleId="39">
    <w:name w:val="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41">
    <w:name w:val="普通(网站) Char"/>
    <w:link w:val="13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DefaultParagraph"/>
    <w:link w:val="54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43">
    <w:name w:val="p141"/>
    <w:qFormat/>
    <w:uiPriority w:val="0"/>
    <w:rPr>
      <w:rFonts w:cs="Times New Roman"/>
      <w:sz w:val="24"/>
      <w:szCs w:val="24"/>
    </w:rPr>
  </w:style>
  <w:style w:type="paragraph" w:customStyle="1" w:styleId="44">
    <w:name w:val="1"/>
    <w:basedOn w:val="1"/>
    <w:qFormat/>
    <w:uiPriority w:val="0"/>
    <w:rPr>
      <w:rFonts w:ascii="Times New Roman" w:hAnsi="Times New Roman" w:eastAsia="宋体" w:cs="Times New Roman"/>
    </w:rPr>
  </w:style>
  <w:style w:type="character" w:customStyle="1" w:styleId="45">
    <w:name w:val="apple-style-span"/>
    <w:qFormat/>
    <w:uiPriority w:val="0"/>
    <w:rPr>
      <w:rFonts w:hint="default" w:ascii="Times New Roman" w:hAnsi="Times New Roman" w:cs="Times New Roman"/>
    </w:rPr>
  </w:style>
  <w:style w:type="character" w:customStyle="1" w:styleId="46">
    <w:name w:val="副标题 Char1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7">
    <w:name w:val="xb1"/>
    <w:qFormat/>
    <w:uiPriority w:val="0"/>
    <w:rPr>
      <w:sz w:val="14"/>
      <w:szCs w:val="14"/>
      <w:vertAlign w:val="subscript"/>
    </w:rPr>
  </w:style>
  <w:style w:type="character" w:customStyle="1" w:styleId="48">
    <w:name w:val="标题 Char1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49">
    <w:name w:val="列出段落 Char"/>
    <w:link w:val="50"/>
    <w:qFormat/>
    <w:uiPriority w:val="99"/>
    <w:rPr>
      <w:rFonts w:ascii="Calibri" w:hAnsi="Calibri" w:cs="Calibri"/>
      <w:szCs w:val="21"/>
    </w:rPr>
  </w:style>
  <w:style w:type="paragraph" w:customStyle="1" w:styleId="50">
    <w:name w:val="列出段落1_0"/>
    <w:basedOn w:val="1"/>
    <w:link w:val="49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51">
    <w:name w:val="apple-converted-space"/>
    <w:qFormat/>
    <w:uiPriority w:val="0"/>
  </w:style>
  <w:style w:type="character" w:customStyle="1" w:styleId="52">
    <w:name w:val="批注框文本 Char"/>
    <w:qFormat/>
    <w:uiPriority w:val="0"/>
    <w:rPr>
      <w:kern w:val="2"/>
      <w:sz w:val="18"/>
      <w:szCs w:val="18"/>
    </w:rPr>
  </w:style>
  <w:style w:type="character" w:customStyle="1" w:styleId="53">
    <w:name w:val="Char Char3"/>
    <w:qFormat/>
    <w:uiPriority w:val="0"/>
    <w:rPr>
      <w:rFonts w:ascii="宋体" w:hAnsi="Courier New" w:eastAsia="宋体" w:cs="Courier New"/>
      <w:szCs w:val="21"/>
    </w:rPr>
  </w:style>
  <w:style w:type="character" w:customStyle="1" w:styleId="54">
    <w:name w:val="DefaultParagraph Char Char"/>
    <w:link w:val="42"/>
    <w:qFormat/>
    <w:uiPriority w:val="0"/>
    <w:rPr>
      <w:rFonts w:ascii="Calibri" w:hAnsi="Calibri" w:eastAsia="宋体" w:cs="Times New Roman"/>
    </w:rPr>
  </w:style>
  <w:style w:type="character" w:customStyle="1" w:styleId="55">
    <w:name w:val="副标题 Char2"/>
    <w:qFormat/>
    <w:uiPriority w:val="0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56">
    <w:name w:val="正文文本缩进 Char1"/>
    <w:qFormat/>
    <w:uiPriority w:val="0"/>
    <w:rPr>
      <w:kern w:val="2"/>
      <w:sz w:val="21"/>
      <w:szCs w:val="22"/>
    </w:rPr>
  </w:style>
  <w:style w:type="character" w:customStyle="1" w:styleId="57">
    <w:name w:val="标题 Char2"/>
    <w:qFormat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paragraph" w:customStyle="1" w:styleId="58">
    <w:name w:val="p0"/>
    <w:basedOn w:val="1"/>
    <w:qFormat/>
    <w:uiPriority w:val="0"/>
    <w:pPr>
      <w:widowControl/>
    </w:pPr>
    <w:rPr>
      <w:rFonts w:ascii="Times New Roman" w:hAnsi="NEU-BZ-S92" w:eastAsia="宋体" w:cs="Times New Roman"/>
      <w:kern w:val="0"/>
      <w:szCs w:val="21"/>
    </w:rPr>
  </w:style>
  <w:style w:type="paragraph" w:customStyle="1" w:styleId="59">
    <w:name w:val="Char3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0">
    <w:name w:val="Char2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customStyle="1" w:styleId="61">
    <w:name w:val="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2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3">
    <w:name w:val="Char3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4">
    <w:name w:val="Char Char Char Char Char Char Char Char Char"/>
    <w:basedOn w:val="1"/>
    <w:qFormat/>
    <w:uiPriority w:val="0"/>
    <w:pPr>
      <w:widowControl/>
      <w:spacing w:line="300" w:lineRule="auto"/>
      <w:ind w:firstLine="200" w:firstLineChars="200"/>
    </w:pPr>
    <w:rPr>
      <w:rFonts w:ascii="Times New Roman" w:hAnsi="NEU-BZ-S92" w:eastAsia="宋体" w:cs="Times New Roman"/>
      <w:kern w:val="0"/>
      <w:szCs w:val="20"/>
    </w:rPr>
  </w:style>
  <w:style w:type="paragraph" w:customStyle="1" w:styleId="65">
    <w:name w:val="页眉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NEU-BZ-S92" w:eastAsia="宋体" w:cs="Times New Roman"/>
      <w:sz w:val="18"/>
      <w:szCs w:val="18"/>
      <w:lang w:val="en-US" w:eastAsia="zh-CN" w:bidi="ar-SA"/>
    </w:rPr>
  </w:style>
  <w:style w:type="paragraph" w:customStyle="1" w:styleId="66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7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8">
    <w:name w:val="0"/>
    <w:basedOn w:val="1"/>
    <w:qFormat/>
    <w:uiPriority w:val="0"/>
    <w:pPr>
      <w:widowControl/>
      <w:snapToGrid w:val="0"/>
      <w:spacing w:line="312" w:lineRule="atLeast"/>
    </w:pPr>
    <w:rPr>
      <w:rFonts w:ascii="Times New Roman" w:hAnsi="NEU-BZ-S92" w:eastAsia="宋体" w:cs="Times New Roman"/>
      <w:kern w:val="0"/>
      <w:szCs w:val="20"/>
    </w:rPr>
  </w:style>
  <w:style w:type="paragraph" w:customStyle="1" w:styleId="69">
    <w:name w:val="正文_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0">
    <w:name w:val="10"/>
    <w:qFormat/>
    <w:uiPriority w:val="0"/>
    <w:rPr>
      <w:rFonts w:hint="default" w:ascii="Times New Roman" w:hAnsi="Times New Roman" w:cs="Times New Roman"/>
    </w:rPr>
  </w:style>
  <w:style w:type="paragraph" w:customStyle="1" w:styleId="71">
    <w:name w:val="Normal_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72">
    <w:name w:val="一级章节"/>
    <w:basedOn w:val="1"/>
    <w:qFormat/>
    <w:uiPriority w:val="0"/>
    <w:pPr>
      <w:widowControl/>
      <w:spacing w:line="285" w:lineRule="exact"/>
      <w:jc w:val="left"/>
      <w:outlineLvl w:val="1"/>
    </w:pPr>
    <w:rPr>
      <w:rFonts w:ascii="NEU-BZ-S92" w:hAnsi="NEU-BZ-S92" w:eastAsia="方正书宋_GBK" w:cs="Times New Roman"/>
      <w:color w:val="000000"/>
      <w:kern w:val="0"/>
      <w:sz w:val="19"/>
      <w:szCs w:val="19"/>
    </w:rPr>
  </w:style>
  <w:style w:type="paragraph" w:customStyle="1" w:styleId="73">
    <w:name w:val="明显引用1"/>
    <w:basedOn w:val="1"/>
    <w:next w:val="1"/>
    <w:link w:val="74"/>
    <w:qFormat/>
    <w:uiPriority w:val="30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ascii="Times New Roman" w:hAnsi="Times New Roman" w:eastAsia="宋体" w:cs="Times New Roman"/>
      <w:i/>
      <w:iCs/>
      <w:color w:val="5B9BD5"/>
    </w:rPr>
  </w:style>
  <w:style w:type="character" w:customStyle="1" w:styleId="74">
    <w:name w:val="明显引用 Char"/>
    <w:link w:val="73"/>
    <w:qFormat/>
    <w:uiPriority w:val="30"/>
    <w:rPr>
      <w:rFonts w:ascii="Times New Roman" w:hAnsi="Times New Roman" w:eastAsia="宋体" w:cs="Times New Roman"/>
      <w:i/>
      <w:iCs/>
      <w:color w:val="5B9BD5"/>
    </w:rPr>
  </w:style>
  <w:style w:type="paragraph" w:customStyle="1" w:styleId="75">
    <w:name w:val="纯文本_0"/>
    <w:basedOn w:val="62"/>
    <w:link w:val="76"/>
    <w:qFormat/>
    <w:uiPriority w:val="0"/>
    <w:rPr>
      <w:rFonts w:ascii="宋体" w:hAnsi="Courier New"/>
      <w:szCs w:val="21"/>
      <w:lang w:val="zh-CN"/>
    </w:rPr>
  </w:style>
  <w:style w:type="character" w:customStyle="1" w:styleId="76">
    <w:name w:val="纯文本_0 Char"/>
    <w:link w:val="75"/>
    <w:qFormat/>
    <w:uiPriority w:val="0"/>
    <w:rPr>
      <w:rFonts w:ascii="宋体" w:hAnsi="Courier New" w:eastAsia="宋体" w:cs="Times New Roman"/>
      <w:szCs w:val="21"/>
      <w:lang w:val="zh-CN"/>
    </w:rPr>
  </w:style>
  <w:style w:type="paragraph" w:customStyle="1" w:styleId="7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8">
    <w:name w:val="Normal_5_7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9">
    <w:name w:val="Normal_1_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0">
    <w:name w:val="Normal_5_9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1">
    <w:name w:val="Normal_5_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2">
    <w:name w:val="Normal_0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3">
    <w:name w:val="Normal_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4">
    <w:name w:val="Normal_4_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85">
    <w:name w:val="页眉2"/>
    <w:basedOn w:val="86"/>
    <w:link w:val="8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6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7">
    <w:name w:val="页眉 Char"/>
    <w:link w:val="85"/>
    <w:semiHidden/>
    <w:qFormat/>
    <w:uiPriority w:val="99"/>
    <w:rPr>
      <w:sz w:val="18"/>
      <w:szCs w:val="18"/>
    </w:rPr>
  </w:style>
  <w:style w:type="paragraph" w:customStyle="1" w:styleId="88">
    <w:name w:val="页脚1"/>
    <w:basedOn w:val="89"/>
    <w:link w:val="9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89">
    <w:name w:val="正文_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0">
    <w:name w:val="页脚 Char"/>
    <w:link w:val="88"/>
    <w:semiHidden/>
    <w:qFormat/>
    <w:uiPriority w:val="99"/>
    <w:rPr>
      <w:sz w:val="18"/>
      <w:szCs w:val="18"/>
    </w:rPr>
  </w:style>
  <w:style w:type="paragraph" w:customStyle="1" w:styleId="91">
    <w:name w:val="页眉3"/>
    <w:basedOn w:val="92"/>
    <w:link w:val="9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2">
    <w:name w:val="正文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3">
    <w:name w:val="页眉 Char_0"/>
    <w:link w:val="91"/>
    <w:semiHidden/>
    <w:qFormat/>
    <w:uiPriority w:val="99"/>
    <w:rPr>
      <w:sz w:val="18"/>
      <w:szCs w:val="18"/>
    </w:rPr>
  </w:style>
  <w:style w:type="paragraph" w:customStyle="1" w:styleId="94">
    <w:name w:val="页脚2"/>
    <w:basedOn w:val="95"/>
    <w:link w:val="9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5">
    <w:name w:val="正文_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6">
    <w:name w:val="页脚 Char_0"/>
    <w:link w:val="94"/>
    <w:semiHidden/>
    <w:qFormat/>
    <w:uiPriority w:val="99"/>
    <w:rPr>
      <w:sz w:val="18"/>
      <w:szCs w:val="18"/>
    </w:rPr>
  </w:style>
  <w:style w:type="paragraph" w:customStyle="1" w:styleId="97">
    <w:name w:val="页眉_0"/>
    <w:basedOn w:val="98"/>
    <w:link w:val="9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98">
    <w:name w:val="正文_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9">
    <w:name w:val="页眉 Char_1"/>
    <w:link w:val="97"/>
    <w:semiHidden/>
    <w:qFormat/>
    <w:uiPriority w:val="99"/>
    <w:rPr>
      <w:sz w:val="18"/>
      <w:szCs w:val="18"/>
    </w:rPr>
  </w:style>
  <w:style w:type="paragraph" w:customStyle="1" w:styleId="100">
    <w:name w:val="页脚_0"/>
    <w:basedOn w:val="101"/>
    <w:link w:val="10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1">
    <w:name w:val="正文_4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2">
    <w:name w:val="页脚 Char_1"/>
    <w:link w:val="100"/>
    <w:semiHidden/>
    <w:qFormat/>
    <w:uiPriority w:val="99"/>
    <w:rPr>
      <w:sz w:val="18"/>
      <w:szCs w:val="18"/>
    </w:rPr>
  </w:style>
  <w:style w:type="character" w:customStyle="1" w:styleId="10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04">
    <w:name w:val="Normal_0_1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5">
    <w:name w:val="Normal_1_6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6">
    <w:name w:val="Normal_5_10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7">
    <w:name w:val="qseq"/>
    <w:basedOn w:val="17"/>
    <w:qFormat/>
    <w:uiPriority w:val="0"/>
  </w:style>
  <w:style w:type="table" w:customStyle="1" w:styleId="108">
    <w:name w:val="edittable"/>
    <w:basedOn w:val="15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学科网(Zxxk.Com)</Company>
  <Pages>3</Pages>
  <Words>435</Words>
  <Characters>2483</Characters>
  <Lines>20</Lines>
  <Paragraphs>5</Paragraphs>
  <TotalTime>0</TotalTime>
  <ScaleCrop>false</ScaleCrop>
  <LinksUpToDate>false</LinksUpToDate>
  <CharactersWithSpaces>2913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2022-02-15T00:57:00Z</dcterms:created>
  <dc:creator>学科网(Zxxk.Com)</dc:creator>
  <cp:lastModifiedBy>鑫阳</cp:lastModifiedBy>
  <dcterms:modified xsi:type="dcterms:W3CDTF">2022-03-02T07:49:18Z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2052-11.1.0.11365</vt:lpwstr>
  </property>
  <property fmtid="{D5CDD505-2E9C-101B-9397-08002B2CF9AE}" pid="7" name="ICV">
    <vt:lpwstr>CB59E9CAB22646B2B6F656FEC35B5AA7</vt:lpwstr>
  </property>
</Properties>
</file>