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eastAsia="宋体" w:cs="宋体"/>
          <w:b/>
          <w:bCs/>
          <w:szCs w:val="21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28"/>
          <w:szCs w:val="28"/>
        </w:rPr>
        <w:t>专题03 空气</w:t>
      </w:r>
    </w:p>
    <w:p>
      <w:pPr>
        <w:spacing w:line="360" w:lineRule="auto"/>
        <w:ind w:left="273" w:hanging="274" w:hangingChars="130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单选题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szCs w:val="21"/>
        </w:rPr>
        <w:t>1.（2021本溪辽阳葫芦岛）</w:t>
      </w:r>
      <w:r>
        <w:rPr>
          <w:rFonts w:hint="eastAsia" w:ascii="宋体" w:hAnsi="宋体" w:eastAsia="宋体" w:cs="宋体"/>
          <w:color w:val="000000"/>
          <w:szCs w:val="21"/>
        </w:rPr>
        <w:t>空气中，稀有气体的体积分数约为</w:t>
      </w:r>
      <w:r>
        <w:rPr>
          <w:rFonts w:hint="eastAsia" w:ascii="宋体" w:hAnsi="宋体" w:eastAsia="宋体" w:cs="宋体"/>
          <w:szCs w:val="21"/>
        </w:rPr>
        <w:t>（　　）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  <w:szCs w:val="21"/>
        </w:rPr>
        <w:t>A. 0.03%</w:t>
      </w:r>
      <w:r>
        <w:rPr>
          <w:rFonts w:hint="eastAsia" w:ascii="宋体" w:hAnsi="宋体" w:eastAsia="宋体" w:cs="宋体"/>
          <w:color w:val="000000"/>
          <w:szCs w:val="21"/>
        </w:rPr>
        <w:tab/>
      </w:r>
      <w:r>
        <w:rPr>
          <w:rFonts w:hint="eastAsia" w:ascii="宋体" w:hAnsi="宋体" w:eastAsia="宋体" w:cs="宋体"/>
          <w:color w:val="000000"/>
          <w:szCs w:val="21"/>
        </w:rPr>
        <w:t>B. 78%</w:t>
      </w:r>
      <w:r>
        <w:rPr>
          <w:rFonts w:hint="eastAsia" w:ascii="宋体" w:hAnsi="宋体" w:eastAsia="宋体" w:cs="宋体"/>
          <w:color w:val="000000"/>
          <w:szCs w:val="21"/>
        </w:rPr>
        <w:tab/>
      </w:r>
      <w:r>
        <w:rPr>
          <w:rFonts w:hint="eastAsia" w:ascii="宋体" w:hAnsi="宋体" w:eastAsia="宋体" w:cs="宋体"/>
          <w:color w:val="000000"/>
          <w:szCs w:val="21"/>
        </w:rPr>
        <w:t>C. 21%</w:t>
      </w:r>
      <w:r>
        <w:rPr>
          <w:rFonts w:hint="eastAsia" w:ascii="宋体" w:hAnsi="宋体" w:eastAsia="宋体" w:cs="宋体"/>
          <w:color w:val="000000"/>
          <w:szCs w:val="21"/>
        </w:rPr>
        <w:tab/>
      </w:r>
      <w:r>
        <w:rPr>
          <w:rFonts w:hint="eastAsia" w:ascii="宋体" w:hAnsi="宋体" w:eastAsia="宋体" w:cs="宋体"/>
          <w:color w:val="000000"/>
          <w:szCs w:val="21"/>
        </w:rPr>
        <w:t>D. 0.94%</w:t>
      </w:r>
    </w:p>
    <w:p>
      <w:pPr>
        <w:spacing w:line="360" w:lineRule="auto"/>
        <w:rPr>
          <w:rFonts w:ascii="宋体" w:hAnsi="宋体" w:eastAsia="宋体" w:cs="宋体"/>
          <w:strike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szCs w:val="21"/>
        </w:rPr>
        <w:t>2.（</w:t>
      </w:r>
      <w:r>
        <w:rPr>
          <w:rFonts w:hint="eastAsia" w:ascii="宋体" w:hAnsi="宋体" w:eastAsia="宋体" w:cs="宋体"/>
          <w:b/>
          <w:bCs/>
          <w:szCs w:val="21"/>
        </w:rPr>
        <w:t>2021阜新）</w:t>
      </w:r>
      <w:r>
        <w:rPr>
          <w:rFonts w:hint="eastAsia" w:ascii="宋体" w:hAnsi="宋体" w:eastAsia="宋体" w:cs="宋体"/>
          <w:szCs w:val="21"/>
        </w:rPr>
        <w:t xml:space="preserve">用右图装置进行实验，实验结束后，瓶内剩下的气体主要是（　　） </w:t>
      </w:r>
    </w:p>
    <w:p>
      <w:pPr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4539615</wp:posOffset>
            </wp:positionH>
            <wp:positionV relativeFrom="paragraph">
              <wp:posOffset>189230</wp:posOffset>
            </wp:positionV>
            <wp:extent cx="1033780" cy="862330"/>
            <wp:effectExtent l="0" t="0" r="13970" b="13970"/>
            <wp:wrapSquare wrapText="bothSides"/>
            <wp:docPr id="1" name="图片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1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33780" cy="862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Cs w:val="21"/>
        </w:rPr>
        <w:t xml:space="preserve">A. 氮气                          </w:t>
      </w:r>
    </w:p>
    <w:p>
      <w:pPr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 xml:space="preserve">B. 氧气                                        </w:t>
      </w:r>
    </w:p>
    <w:p>
      <w:pPr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 xml:space="preserve">C. 稀有气体                      </w:t>
      </w:r>
    </w:p>
    <w:p>
      <w:pPr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D. 二氧化碳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3.（2021营口</w:t>
      </w:r>
      <w:r>
        <w:rPr>
          <w:rFonts w:hint="eastAsia" w:ascii="宋体" w:hAnsi="宋体" w:eastAsia="宋体" w:cs="宋体"/>
          <w:b/>
          <w:bCs/>
          <w:color w:val="000000"/>
          <w:szCs w:val="21"/>
        </w:rPr>
        <w:t>）</w:t>
      </w:r>
      <w:r>
        <w:rPr>
          <w:rFonts w:hint="eastAsia" w:ascii="宋体" w:hAnsi="宋体" w:eastAsia="宋体" w:cs="宋体"/>
          <w:color w:val="000000"/>
          <w:szCs w:val="21"/>
        </w:rPr>
        <w:t>要提高全民的环境意识，保护我们的空气。下列不属于空气污染物的是</w:t>
      </w:r>
      <w:r>
        <w:rPr>
          <w:rFonts w:hint="eastAsia" w:ascii="宋体" w:hAnsi="宋体" w:eastAsia="宋体" w:cs="宋体"/>
          <w:szCs w:val="21"/>
        </w:rPr>
        <w:t>（　　）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  <w:szCs w:val="21"/>
        </w:rPr>
        <w:t>A. CO</w:t>
      </w:r>
      <w:r>
        <w:rPr>
          <w:rFonts w:hint="eastAsia" w:ascii="宋体" w:hAnsi="宋体" w:eastAsia="宋体" w:cs="宋体"/>
          <w:color w:val="000000"/>
          <w:szCs w:val="21"/>
        </w:rPr>
        <w:tab/>
      </w:r>
      <w:r>
        <w:rPr>
          <w:rFonts w:hint="eastAsia" w:ascii="宋体" w:hAnsi="宋体" w:eastAsia="宋体" w:cs="宋体"/>
          <w:color w:val="000000"/>
          <w:szCs w:val="21"/>
        </w:rPr>
        <w:t>B. O</w:t>
      </w:r>
      <w:r>
        <w:rPr>
          <w:rFonts w:hint="eastAsia" w:ascii="宋体" w:hAnsi="宋体" w:eastAsia="宋体" w:cs="宋体"/>
          <w:color w:val="000000"/>
          <w:szCs w:val="21"/>
          <w:vertAlign w:val="subscript"/>
        </w:rPr>
        <w:t>3</w:t>
      </w:r>
      <w:r>
        <w:rPr>
          <w:rFonts w:hint="eastAsia" w:ascii="宋体" w:hAnsi="宋体" w:eastAsia="宋体" w:cs="宋体"/>
          <w:color w:val="000000"/>
          <w:szCs w:val="21"/>
        </w:rPr>
        <w:tab/>
      </w:r>
      <w:r>
        <w:rPr>
          <w:rFonts w:hint="eastAsia" w:ascii="宋体" w:hAnsi="宋体" w:eastAsia="宋体" w:cs="宋体"/>
          <w:color w:val="000000"/>
          <w:szCs w:val="21"/>
        </w:rPr>
        <w:t>C. CO</w:t>
      </w:r>
      <w:r>
        <w:rPr>
          <w:rFonts w:hint="eastAsia" w:ascii="宋体" w:hAnsi="宋体" w:eastAsia="宋体" w:cs="宋体"/>
          <w:color w:val="000000"/>
          <w:szCs w:val="21"/>
          <w:vertAlign w:val="subscript"/>
        </w:rPr>
        <w:t>2</w:t>
      </w:r>
      <w:r>
        <w:rPr>
          <w:rFonts w:hint="eastAsia" w:ascii="宋体" w:hAnsi="宋体" w:eastAsia="宋体" w:cs="宋体"/>
          <w:color w:val="000000"/>
          <w:szCs w:val="21"/>
        </w:rPr>
        <w:tab/>
      </w:r>
      <w:r>
        <w:rPr>
          <w:rFonts w:hint="eastAsia" w:ascii="宋体" w:hAnsi="宋体" w:eastAsia="宋体" w:cs="宋体"/>
          <w:color w:val="000000"/>
          <w:szCs w:val="21"/>
        </w:rPr>
        <w:t>D. PM</w:t>
      </w:r>
      <w:r>
        <w:rPr>
          <w:rFonts w:hint="eastAsia" w:ascii="宋体" w:hAnsi="宋体" w:eastAsia="宋体" w:cs="宋体"/>
          <w:color w:val="000000"/>
          <w:szCs w:val="21"/>
          <w:vertAlign w:val="subscript"/>
        </w:rPr>
        <w:t>2.5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4.（2021抚顺铁岭</w:t>
      </w:r>
      <w:r>
        <w:rPr>
          <w:rFonts w:hint="eastAsia" w:ascii="宋体" w:hAnsi="宋体" w:eastAsia="宋体" w:cs="宋体"/>
          <w:b/>
          <w:bCs/>
          <w:color w:val="000000"/>
          <w:szCs w:val="21"/>
        </w:rPr>
        <w:t>）</w:t>
      </w:r>
      <w:r>
        <w:rPr>
          <w:rFonts w:hint="eastAsia" w:ascii="宋体" w:hAnsi="宋体" w:eastAsia="宋体" w:cs="宋体"/>
          <w:color w:val="000000"/>
          <w:szCs w:val="21"/>
        </w:rPr>
        <w:t>空气是一种宝贵的资源，下列说法错误的是</w:t>
      </w:r>
      <w:r>
        <w:rPr>
          <w:rFonts w:hint="eastAsia" w:ascii="宋体" w:hAnsi="宋体" w:eastAsia="宋体" w:cs="宋体"/>
          <w:szCs w:val="21"/>
        </w:rPr>
        <w:t>（　　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  <w:szCs w:val="21"/>
        </w:rPr>
        <w:t>A. 空气中氮气的质量分数约为78%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  <w:szCs w:val="21"/>
        </w:rPr>
        <w:t>B. 能形成酸雨的空气污染物主要是二氧化硫和二氧化氮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  <w:szCs w:val="21"/>
        </w:rPr>
        <w:t>C. 由于氦气密度小和化学性质很不活泼可将其充入气飞艇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  <w:szCs w:val="21"/>
        </w:rPr>
        <w:t>D. 工业上用分离液态空气的方法制氧气利用了液氮和液氧的沸点不同</w:t>
      </w:r>
    </w:p>
    <w:p>
      <w:pPr>
        <w:spacing w:line="360" w:lineRule="auto"/>
        <w:ind w:left="273" w:hanging="274" w:hangingChars="13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5.（2021沈阳）</w:t>
      </w:r>
      <w:r>
        <w:rPr>
          <w:rFonts w:hint="eastAsia" w:ascii="宋体" w:hAnsi="宋体" w:eastAsia="宋体" w:cs="宋体"/>
          <w:szCs w:val="21"/>
        </w:rPr>
        <w:t>下列关于空气的说法正确的是（　　）</w:t>
      </w:r>
    </w:p>
    <w:p>
      <w:pPr>
        <w:spacing w:line="360" w:lineRule="auto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A．洁净的空气是纯净物</w:t>
      </w:r>
      <w:r>
        <w:rPr>
          <w:rFonts w:hint="eastAsia" w:ascii="宋体" w:hAnsi="宋体" w:eastAsia="宋体" w:cs="宋体"/>
          <w:szCs w:val="21"/>
        </w:rPr>
        <w:tab/>
      </w:r>
    </w:p>
    <w:p>
      <w:pPr>
        <w:spacing w:line="360" w:lineRule="auto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B．空气中氧气的质量分数是21%</w:t>
      </w:r>
      <w:r>
        <w:rPr>
          <w:rFonts w:hint="eastAsia" w:ascii="宋体" w:hAnsi="宋体" w:eastAsia="宋体" w:cs="宋体"/>
          <w:szCs w:val="21"/>
        </w:rPr>
        <w:tab/>
      </w:r>
    </w:p>
    <w:p>
      <w:pPr>
        <w:spacing w:line="360" w:lineRule="auto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C．空气是重要的自然资源</w:t>
      </w:r>
      <w:r>
        <w:rPr>
          <w:rFonts w:hint="eastAsia" w:ascii="宋体" w:hAnsi="宋体" w:eastAsia="宋体" w:cs="宋体"/>
          <w:szCs w:val="21"/>
        </w:rPr>
        <w:tab/>
      </w:r>
    </w:p>
    <w:p>
      <w:pPr>
        <w:spacing w:line="360" w:lineRule="auto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D．空气中的CO</w:t>
      </w:r>
      <w:r>
        <w:rPr>
          <w:rFonts w:hint="eastAsia" w:ascii="宋体" w:hAnsi="宋体" w:eastAsia="宋体" w:cs="宋体"/>
          <w:szCs w:val="21"/>
          <w:vertAlign w:val="subscript"/>
        </w:rPr>
        <w:t>2</w:t>
      </w:r>
      <w:r>
        <w:rPr>
          <w:rFonts w:hint="eastAsia" w:ascii="宋体" w:hAnsi="宋体" w:eastAsia="宋体" w:cs="宋体"/>
          <w:szCs w:val="21"/>
        </w:rPr>
        <w:t>可以形成酸雨</w:t>
      </w:r>
    </w:p>
    <w:p>
      <w:pPr>
        <w:spacing w:line="360" w:lineRule="auto"/>
        <w:ind w:left="273" w:hanging="274" w:hangingChars="13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6.（2021朝阳）</w:t>
      </w:r>
      <w:r>
        <w:rPr>
          <w:rFonts w:hint="eastAsia" w:ascii="宋体" w:hAnsi="宋体" w:eastAsia="宋体" w:cs="宋体"/>
          <w:szCs w:val="21"/>
        </w:rPr>
        <w:t>下列关于空气各成分的说法中，错误的是（　　）</w:t>
      </w:r>
    </w:p>
    <w:p>
      <w:pPr>
        <w:spacing w:line="360" w:lineRule="auto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A．氧气可作火箭发射的燃料</w:t>
      </w:r>
      <w:r>
        <w:rPr>
          <w:rFonts w:hint="eastAsia" w:ascii="宋体" w:hAnsi="宋体" w:eastAsia="宋体" w:cs="宋体"/>
          <w:szCs w:val="21"/>
        </w:rPr>
        <w:tab/>
      </w:r>
    </w:p>
    <w:p>
      <w:pPr>
        <w:spacing w:line="360" w:lineRule="auto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B．二氧化碳在空气中的含量增多，会引起温室效应的加剧</w:t>
      </w:r>
      <w:r>
        <w:rPr>
          <w:rFonts w:hint="eastAsia" w:ascii="宋体" w:hAnsi="宋体" w:eastAsia="宋体" w:cs="宋体"/>
          <w:szCs w:val="21"/>
        </w:rPr>
        <w:tab/>
      </w:r>
    </w:p>
    <w:p>
      <w:pPr>
        <w:spacing w:line="360" w:lineRule="auto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C．液氮可作制冷剂</w:t>
      </w:r>
      <w:r>
        <w:rPr>
          <w:rFonts w:hint="eastAsia" w:ascii="宋体" w:hAnsi="宋体" w:eastAsia="宋体" w:cs="宋体"/>
          <w:szCs w:val="21"/>
        </w:rPr>
        <w:tab/>
      </w:r>
    </w:p>
    <w:p>
      <w:pPr>
        <w:spacing w:line="360" w:lineRule="auto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D．氦气可用来填充探空气球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7.（2021抚顺铁岭</w:t>
      </w:r>
      <w:r>
        <w:rPr>
          <w:rFonts w:hint="eastAsia" w:ascii="宋体" w:hAnsi="宋体" w:eastAsia="宋体" w:cs="宋体"/>
          <w:b/>
          <w:bCs/>
          <w:color w:val="000000"/>
          <w:szCs w:val="21"/>
        </w:rPr>
        <w:t>）</w:t>
      </w:r>
      <w:r>
        <w:rPr>
          <w:rFonts w:hint="eastAsia" w:ascii="宋体" w:hAnsi="宋体" w:eastAsia="宋体" w:cs="宋体"/>
          <w:color w:val="000000"/>
          <w:szCs w:val="21"/>
        </w:rPr>
        <w:t>关于测定空气中氧气含量的实验，下列说法正确的是</w:t>
      </w:r>
      <w:r>
        <w:rPr>
          <w:rFonts w:hint="eastAsia" w:ascii="宋体" w:hAnsi="宋体" w:eastAsia="宋体" w:cs="宋体"/>
          <w:szCs w:val="21"/>
        </w:rPr>
        <w:t>（　　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  <w:szCs w:val="21"/>
        </w:rPr>
        <w:drawing>
          <wp:anchor distT="0" distB="0" distL="114935" distR="114935" simplePos="0" relativeHeight="251660288" behindDoc="1" locked="0" layoutInCell="1" allowOverlap="1">
            <wp:simplePos x="0" y="0"/>
            <wp:positionH relativeFrom="column">
              <wp:posOffset>4340225</wp:posOffset>
            </wp:positionH>
            <wp:positionV relativeFrom="paragraph">
              <wp:posOffset>118745</wp:posOffset>
            </wp:positionV>
            <wp:extent cx="1025525" cy="1005205"/>
            <wp:effectExtent l="0" t="0" r="3175" b="4445"/>
            <wp:wrapTight wrapText="bothSides">
              <wp:wrapPolygon>
                <wp:start x="0" y="0"/>
                <wp:lineTo x="0" y="21286"/>
                <wp:lineTo x="21266" y="21286"/>
                <wp:lineTo x="21266" y="0"/>
                <wp:lineTo x="0" y="0"/>
              </wp:wrapPolygon>
            </wp:wrapTight>
            <wp:docPr id="6" name="图片 2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25525" cy="1005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color w:val="000000"/>
          <w:szCs w:val="21"/>
        </w:rPr>
        <w:t>A. 实验前止水夹没有夹紧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  <w:szCs w:val="21"/>
        </w:rPr>
        <w:t>B. 将红磷换成木炭进行实验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  <w:szCs w:val="21"/>
        </w:rPr>
        <w:t>C. 待装置冷却至室温后，再打开止水夹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  <w:szCs w:val="21"/>
        </w:rPr>
        <w:t>D. 点燃红磷缓慢伸入集气瓶中后，再塞紧瓶塞</w:t>
      </w:r>
    </w:p>
    <w:p>
      <w:pPr>
        <w:spacing w:line="360" w:lineRule="auto"/>
        <w:ind w:left="273" w:hanging="273" w:hangingChars="13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color w:val="000000"/>
          <w:szCs w:val="21"/>
        </w:rPr>
        <w:t>8.（</w:t>
      </w:r>
      <w:r>
        <w:rPr>
          <w:rFonts w:hint="eastAsia" w:ascii="宋体" w:hAnsi="宋体" w:eastAsia="宋体" w:cs="宋体"/>
          <w:szCs w:val="21"/>
        </w:rPr>
        <w:t>2020鞍山）空气中体积分数约为21%的是（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A．氧气</w:t>
      </w:r>
      <w:r>
        <w:rPr>
          <w:rFonts w:hint="eastAsia" w:ascii="宋体" w:hAnsi="宋体" w:eastAsia="宋体" w:cs="宋体"/>
          <w:szCs w:val="21"/>
        </w:rPr>
        <w:tab/>
      </w:r>
      <w:r>
        <w:rPr>
          <w:rFonts w:hint="eastAsia" w:ascii="宋体" w:hAnsi="宋体" w:eastAsia="宋体" w:cs="宋体"/>
          <w:szCs w:val="21"/>
        </w:rPr>
        <w:t>B．氮气</w:t>
      </w:r>
      <w:r>
        <w:rPr>
          <w:rFonts w:hint="eastAsia" w:ascii="宋体" w:hAnsi="宋体" w:eastAsia="宋体" w:cs="宋体"/>
          <w:szCs w:val="21"/>
        </w:rPr>
        <w:tab/>
      </w:r>
      <w:r>
        <w:rPr>
          <w:rFonts w:hint="eastAsia" w:ascii="宋体" w:hAnsi="宋体" w:eastAsia="宋体" w:cs="宋体"/>
          <w:szCs w:val="21"/>
        </w:rPr>
        <w:t>C．二氧化碳</w:t>
      </w:r>
      <w:r>
        <w:rPr>
          <w:rFonts w:hint="eastAsia" w:ascii="宋体" w:hAnsi="宋体" w:eastAsia="宋体" w:cs="宋体"/>
          <w:szCs w:val="21"/>
        </w:rPr>
        <w:tab/>
      </w:r>
      <w:r>
        <w:rPr>
          <w:rFonts w:hint="eastAsia" w:ascii="宋体" w:hAnsi="宋体" w:eastAsia="宋体" w:cs="宋体"/>
          <w:szCs w:val="21"/>
        </w:rPr>
        <w:t>D．稀有气体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9.（2020沈阳</w:t>
      </w:r>
      <w:r>
        <w:rPr>
          <w:rFonts w:hint="eastAsia" w:ascii="宋体" w:hAnsi="宋体" w:eastAsia="宋体" w:cs="宋体"/>
          <w:b/>
          <w:bCs/>
          <w:color w:val="000000"/>
          <w:szCs w:val="21"/>
        </w:rPr>
        <w:t>）</w:t>
      </w:r>
      <w:r>
        <w:rPr>
          <w:rFonts w:hint="eastAsia" w:ascii="宋体" w:hAnsi="宋体" w:eastAsia="宋体" w:cs="宋体"/>
          <w:color w:val="000000"/>
          <w:szCs w:val="21"/>
        </w:rPr>
        <w:t>空气中能供给人呼吸的气体是（　　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  <w:szCs w:val="21"/>
        </w:rPr>
        <w:t>A. 水蒸气    B. 二氧化碳    C. 氧气    D. 稀有气体</w:t>
      </w:r>
    </w:p>
    <w:tbl>
      <w:tblPr>
        <w:tblStyle w:val="15"/>
        <w:tblW w:w="5000" w:type="pct"/>
        <w:jc w:val="center"/>
        <w:tblCellSpacing w:w="15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42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4964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10.（2019沈阳）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如图是“测定空气中氧气体积分数”的实验装置，关于该实验下列说法正确的是（　　）</w:t>
            </w:r>
            <w:r>
              <w:rPr>
                <w:rFonts w:hint="eastAsia" w:ascii="宋体" w:hAnsi="宋体" w:eastAsia="宋体" w:cs="宋体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Cs w:val="21"/>
              </w:rPr>
              <w:drawing>
                <wp:anchor distT="0" distB="0" distL="114935" distR="114935" simplePos="0" relativeHeight="251661312" behindDoc="0" locked="0" layoutInCell="1" allowOverlap="1">
                  <wp:simplePos x="0" y="0"/>
                  <wp:positionH relativeFrom="column">
                    <wp:posOffset>3743960</wp:posOffset>
                  </wp:positionH>
                  <wp:positionV relativeFrom="paragraph">
                    <wp:posOffset>306705</wp:posOffset>
                  </wp:positionV>
                  <wp:extent cx="969010" cy="658495"/>
                  <wp:effectExtent l="0" t="0" r="2540" b="8255"/>
                  <wp:wrapNone/>
                  <wp:docPr id="10" name="图片 3" descr="2019沈阳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3" descr="2019沈阳-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9010" cy="658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szCs w:val="21"/>
              </w:rPr>
              <w:t>A．不用考虑装置气密性是否良好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4964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B．红磷火焰熄灭后立即打开止水夹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4964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spacing w:line="360" w:lineRule="auto"/>
              <w:rPr>
                <w:rStyle w:val="108"/>
                <w:rFonts w:ascii="宋体" w:hAnsi="宋体" w:eastAsia="宋体" w:cs="宋体"/>
                <w:sz w:val="21"/>
                <w:szCs w:val="21"/>
                <w:rtl w:val="0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C．依据实验现象推测，氧气约占空气总体积的1/5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4964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D．红磷燃烧的化学方程式为2P+O</w:t>
            </w:r>
            <w:r>
              <w:rPr>
                <w:rFonts w:hint="eastAsia" w:ascii="宋体" w:hAnsi="宋体" w:eastAsia="宋体" w:cs="宋体"/>
                <w:szCs w:val="21"/>
                <w:vertAlign w:val="subscript"/>
              </w:rPr>
              <w:t>2</w:t>
            </w:r>
            <w:r>
              <w:rPr>
                <w:rFonts w:hint="eastAsia" w:ascii="宋体" w:hAnsi="宋体" w:eastAsia="宋体" w:cs="宋体"/>
                <w:szCs w:val="21"/>
              </w:rPr>
              <w:drawing>
                <wp:inline distT="0" distB="0" distL="114300" distR="114300">
                  <wp:extent cx="351790" cy="170815"/>
                  <wp:effectExtent l="0" t="0" r="10160" b="635"/>
                  <wp:docPr id="8" name="图片 8" descr="00点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00点燃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1790" cy="170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szCs w:val="21"/>
              </w:rPr>
              <w:t>P</w:t>
            </w:r>
            <w:r>
              <w:rPr>
                <w:rFonts w:hint="eastAsia" w:ascii="宋体" w:hAnsi="宋体" w:eastAsia="宋体" w:cs="宋体"/>
                <w:szCs w:val="21"/>
                <w:vertAlign w:val="subscript"/>
              </w:rPr>
              <w:t>2</w:t>
            </w:r>
            <w:r>
              <w:rPr>
                <w:rFonts w:hint="eastAsia" w:ascii="宋体" w:hAnsi="宋体" w:eastAsia="宋体" w:cs="宋体"/>
                <w:szCs w:val="21"/>
              </w:rPr>
              <w:t>O</w:t>
            </w:r>
            <w:r>
              <w:rPr>
                <w:rFonts w:hint="eastAsia" w:ascii="宋体" w:hAnsi="宋体" w:eastAsia="宋体" w:cs="宋体"/>
                <w:szCs w:val="21"/>
                <w:vertAlign w:val="subscript"/>
              </w:rPr>
              <w:t>5</w:t>
            </w:r>
          </w:p>
        </w:tc>
      </w:tr>
    </w:tbl>
    <w:p>
      <w:pPr>
        <w:spacing w:line="360" w:lineRule="auto"/>
        <w:textAlignment w:val="center"/>
        <w:rPr>
          <w:rFonts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b/>
          <w:bCs/>
          <w:kern w:val="0"/>
          <w:szCs w:val="21"/>
        </w:rPr>
        <w:t>11.</w:t>
      </w:r>
      <w:r>
        <w:rPr>
          <w:rFonts w:hint="eastAsia" w:ascii="宋体" w:hAnsi="宋体" w:eastAsia="宋体" w:cs="宋体"/>
          <w:b/>
          <w:bCs/>
          <w:szCs w:val="21"/>
        </w:rPr>
        <w:t>（2019铁岭</w:t>
      </w:r>
      <w:r>
        <w:rPr>
          <w:rFonts w:hint="eastAsia" w:ascii="宋体" w:hAnsi="宋体" w:eastAsia="宋体" w:cs="宋体"/>
          <w:b/>
          <w:bCs/>
          <w:color w:val="000000"/>
          <w:szCs w:val="21"/>
        </w:rPr>
        <w:t>）</w:t>
      </w:r>
      <w:r>
        <w:rPr>
          <w:rFonts w:hint="eastAsia" w:ascii="宋体" w:hAnsi="宋体" w:eastAsia="宋体" w:cs="宋体"/>
          <w:color w:val="000000"/>
          <w:szCs w:val="21"/>
        </w:rPr>
        <w:t>空气成分中，体积分数最大的是（　　）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  <w:szCs w:val="21"/>
        </w:rPr>
        <w:t>A. 氮气      B. 二氧化碳      C. 氧气</w:t>
      </w:r>
      <w:r>
        <w:rPr>
          <w:rFonts w:hint="eastAsia" w:ascii="宋体" w:hAnsi="宋体" w:eastAsia="宋体" w:cs="宋体"/>
          <w:color w:val="000000"/>
          <w:szCs w:val="21"/>
        </w:rPr>
        <w:tab/>
      </w:r>
      <w:r>
        <w:rPr>
          <w:rFonts w:hint="eastAsia" w:ascii="宋体" w:hAnsi="宋体" w:eastAsia="宋体" w:cs="宋体"/>
          <w:color w:val="000000"/>
          <w:szCs w:val="21"/>
        </w:rPr>
        <w:t>D. 稀有气体</w:t>
      </w:r>
    </w:p>
    <w:p>
      <w:pPr>
        <w:spacing w:line="360" w:lineRule="auto"/>
        <w:textAlignment w:val="center"/>
        <w:rPr>
          <w:rFonts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szCs w:val="21"/>
        </w:rPr>
        <w:t>12.（2019营口）</w:t>
      </w:r>
      <w:r>
        <w:rPr>
          <w:rFonts w:hint="eastAsia" w:ascii="宋体" w:hAnsi="宋体" w:eastAsia="宋体" w:cs="宋体"/>
          <w:color w:val="000000"/>
          <w:szCs w:val="21"/>
        </w:rPr>
        <w:t>实验室用燃烧法测定空气中氧气的含量，最适宜选用的可燃物是（　　）</w:t>
      </w:r>
    </w:p>
    <w:tbl>
      <w:tblPr>
        <w:tblStyle w:val="15"/>
        <w:tblW w:w="5000" w:type="pct"/>
        <w:jc w:val="center"/>
        <w:tblCellSpacing w:w="15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14"/>
        <w:gridCol w:w="2099"/>
        <w:gridCol w:w="2099"/>
        <w:gridCol w:w="211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231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A．红磷</w:t>
            </w:r>
          </w:p>
        </w:tc>
        <w:tc>
          <w:tcPr>
            <w:tcW w:w="1231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B．木炭</w:t>
            </w:r>
          </w:p>
        </w:tc>
        <w:tc>
          <w:tcPr>
            <w:tcW w:w="1231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C．细铁丝</w:t>
            </w:r>
          </w:p>
        </w:tc>
        <w:tc>
          <w:tcPr>
            <w:tcW w:w="1231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D．蜡烛</w:t>
            </w:r>
          </w:p>
        </w:tc>
      </w:tr>
    </w:tbl>
    <w:p>
      <w:pPr>
        <w:autoSpaceDE w:val="0"/>
        <w:autoSpaceDN w:val="0"/>
        <w:adjustRightInd w:val="0"/>
        <w:spacing w:line="360" w:lineRule="auto"/>
        <w:rPr>
          <w:rFonts w:ascii="宋体" w:hAnsi="宋体" w:eastAsia="宋体" w:cs="宋体"/>
          <w:b/>
          <w:bCs/>
          <w:szCs w:val="21"/>
          <w:lang w:val="zh-CN"/>
        </w:rPr>
      </w:pPr>
      <w:r>
        <w:rPr>
          <w:rFonts w:hint="eastAsia" w:ascii="宋体" w:hAnsi="宋体" w:eastAsia="宋体" w:cs="宋体"/>
          <w:b/>
          <w:bCs/>
          <w:szCs w:val="21"/>
          <w:lang w:val="zh-CN"/>
        </w:rPr>
        <w:t>非选择题</w:t>
      </w:r>
    </w:p>
    <w:p>
      <w:pPr>
        <w:spacing w:line="360" w:lineRule="auto"/>
        <w:ind w:left="273" w:hanging="274" w:hangingChars="13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13.( 2021盘锦)</w:t>
      </w:r>
      <w:r>
        <w:rPr>
          <w:rFonts w:hint="eastAsia" w:ascii="宋体" w:hAnsi="宋体" w:eastAsia="宋体" w:cs="宋体"/>
          <w:szCs w:val="21"/>
        </w:rPr>
        <w:t>对物质组成的定量研究使化学科学获得迅速发展。</w:t>
      </w:r>
    </w:p>
    <w:p>
      <w:pPr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【资料一】拉瓦锡把少量汞放在密闭容器中连续加热12天，发现一部分银白色的液态汞变成红色粉末，同时容器里的空气体积差不多减少了1/5，剩余4/5体积的气体既不能供给呼吸，也不能支持燃烧。</w:t>
      </w:r>
    </w:p>
    <w:p>
      <w:pPr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 xml:space="preserve">（1）约占空气体积1/5的气体是 </w:t>
      </w:r>
      <w:r>
        <w:rPr>
          <w:rFonts w:hint="eastAsia" w:ascii="宋体" w:hAnsi="宋体" w:eastAsia="宋体" w:cs="宋体"/>
          <w:szCs w:val="21"/>
          <w:u w:val="single"/>
        </w:rPr>
        <w:t>　       　</w:t>
      </w:r>
      <w:r>
        <w:rPr>
          <w:rFonts w:hint="eastAsia" w:ascii="宋体" w:hAnsi="宋体" w:eastAsia="宋体" w:cs="宋体"/>
          <w:szCs w:val="21"/>
        </w:rPr>
        <w:t>。</w:t>
      </w:r>
    </w:p>
    <w:p>
      <w:pPr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 xml:space="preserve">（2）剩余4/5体积的气体中，其主要成分的重要用途之一是 </w:t>
      </w:r>
      <w:r>
        <w:rPr>
          <w:rFonts w:hint="eastAsia" w:ascii="宋体" w:hAnsi="宋体" w:eastAsia="宋体" w:cs="宋体"/>
          <w:szCs w:val="21"/>
          <w:u w:val="single"/>
        </w:rPr>
        <w:t>　              　</w:t>
      </w:r>
      <w:r>
        <w:rPr>
          <w:rFonts w:hint="eastAsia" w:ascii="宋体" w:hAnsi="宋体" w:eastAsia="宋体" w:cs="宋体"/>
          <w:szCs w:val="21"/>
        </w:rPr>
        <w:t>。</w:t>
      </w:r>
    </w:p>
    <w:p>
      <w:pPr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【资料二】拉瓦锡将水蒸气通过一定量高温红热的软铁薄片，结果水减重，铁增重变成黑色的氧化物（四氧化三铁），同时收集到“可燃空气”。通过大量的定量实验，他得出结论：水不是一种元素，而是由氢、氧元素组成的化合物。</w:t>
      </w:r>
    </w:p>
    <w:p>
      <w:r>
        <w:rPr>
          <w:rFonts w:hint="eastAsia" w:ascii="宋体" w:hAnsi="宋体" w:eastAsia="宋体" w:cs="宋体"/>
          <w:szCs w:val="21"/>
        </w:rPr>
        <w:t>（3）根据资料二提供的信息，写出所发生反应的化学方程式：</w:t>
      </w:r>
      <w:r>
        <w:rPr>
          <w:rFonts w:hint="eastAsia" w:ascii="宋体" w:hAnsi="宋体" w:eastAsia="宋体" w:cs="宋体"/>
          <w:szCs w:val="21"/>
          <w:u w:val="single"/>
        </w:rPr>
        <w:t>　          　</w:t>
      </w:r>
      <w:r>
        <w:rPr>
          <w:rFonts w:hint="eastAsia" w:ascii="宋体" w:hAnsi="宋体" w:eastAsia="宋体" w:cs="宋体"/>
          <w:szCs w:val="21"/>
        </w:rPr>
        <w:t xml:space="preserve">。水中氢元素和氧元素的质量比为 </w:t>
      </w:r>
      <w:r>
        <w:rPr>
          <w:rFonts w:hint="eastAsia" w:ascii="宋体" w:hAnsi="宋体" w:eastAsia="宋体" w:cs="宋体"/>
          <w:szCs w:val="21"/>
          <w:u w:val="single"/>
        </w:rPr>
        <w:t>　         　</w:t>
      </w:r>
      <w:r>
        <w:rPr>
          <w:rFonts w:hint="eastAsia" w:ascii="宋体" w:hAnsi="宋体" w:eastAsia="宋体" w:cs="宋体"/>
          <w:szCs w:val="21"/>
        </w:rPr>
        <w:t>（填最简整数比）。</w:t>
      </w:r>
    </w:p>
    <w:sectPr>
      <w:footerReference r:id="rId3" w:type="default"/>
      <w:pgSz w:w="11906" w:h="16838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NEU-BZ-S92">
    <w:altName w:val="宋体"/>
    <w:panose1 w:val="00000000000000000000"/>
    <w:charset w:val="86"/>
    <w:family w:val="auto"/>
    <w:pitch w:val="default"/>
    <w:sig w:usb0="00000000" w:usb1="00000000" w:usb2="000A005E" w:usb3="00000000" w:csb0="003C0041" w:csb1="00000000"/>
  </w:font>
  <w:font w:name="方正书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8"/>
      <w:rPr>
        <w:sz w:val="2"/>
        <w:szCs w:val="2"/>
      </w:rPr>
    </w:pPr>
    <w:r>
      <w:rPr>
        <w:color w:val="FFFFFF"/>
        <w:sz w:val="2"/>
        <w:szCs w:val="2"/>
      </w:rPr>
      <w:pict>
        <v:shape id="_x0000_s2058" o:spid="_x0000_s2058" o:spt="136" type="#_x0000_t136" style="position:absolute;left:0pt;margin-left:158.95pt;margin-top:407.9pt;height:2.85pt;width:2.85pt;mso-position-horizontal-relative:margin;mso-position-vertical-relative:margin;rotation:20643840f;z-index:-251652096;mso-width-relative:page;mso-height-relative:page;" stroked="f" coordsize="21600,21600" o:allowincell="f">
          <v:path/>
          <v:fill opacity="32768f" focussize="0,0"/>
          <v:stroke on="f"/>
          <v:imagedata o:title=""/>
          <o:lock v:ext="edit"/>
          <v:textpath on="t" fitshape="t" fitpath="t" trim="f" xscale="f" string="zxxk.com" style="font-family:宋体;font-size:8pt;v-text-align:center;"/>
        </v:shape>
      </w:pict>
    </w:r>
    <w:r>
      <w:rPr>
        <w:color w:val="FFFFFF"/>
        <w:sz w:val="2"/>
        <w:szCs w:val="2"/>
      </w:rPr>
      <w:pict>
        <v:shape id="_x0000_s2059" o:spid="_x0000_s2059" o:spt="75" type="#_x0000_t75" style="position:absolute;left:0pt;margin-left:64.05pt;margin-top:-20.75pt;height:0.05pt;width:0.05pt;z-index:251667456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/>
        <w:color w:val="FFFFFF"/>
        <w:sz w:val="2"/>
        <w:szCs w:val="2"/>
      </w:rPr>
      <w:t>学科网（北京）股份有限公司</w:t>
    </w:r>
  </w:p>
  <w:p>
    <w:pPr>
      <w:pStyle w:val="94"/>
      <w:rPr>
        <w:sz w:val="2"/>
        <w:szCs w:val="2"/>
      </w:rPr>
    </w:pPr>
    <w:r>
      <w:rPr>
        <w:color w:val="FFFFFF"/>
        <w:sz w:val="2"/>
        <w:szCs w:val="2"/>
      </w:rPr>
      <w:pict>
        <v:shape id="_x0000_s2060" o:spid="_x0000_s2060" o:spt="136" type="#_x0000_t136" style="position:absolute;left:0pt;margin-left:158.95pt;margin-top:407.9pt;height:2.85pt;width:2.85pt;mso-position-horizontal-relative:margin;mso-position-vertical-relative:margin;rotation:20643840f;z-index:-251654144;mso-width-relative:page;mso-height-relative:page;" stroked="f" coordsize="21600,21600" o:allowincell="f">
          <v:path/>
          <v:fill opacity="32768f" focussize="0,0"/>
          <v:stroke on="f"/>
          <v:imagedata o:title=""/>
          <o:lock v:ext="edit"/>
          <v:textpath on="t" fitshape="t" fitpath="t" trim="f" xscale="f" string="zxxk.com" style="font-family:宋体;font-size:8pt;v-text-align:center;"/>
        </v:shape>
      </w:pict>
    </w:r>
    <w:r>
      <w:rPr>
        <w:color w:val="FFFFFF"/>
        <w:sz w:val="2"/>
        <w:szCs w:val="2"/>
      </w:rPr>
      <w:pict>
        <v:shape id="_x0000_s2061" o:spid="_x0000_s2061" o:spt="75" type="#_x0000_t75" style="position:absolute;left:0pt;margin-left:64.05pt;margin-top:-20.75pt;height:0.05pt;width:0.05pt;z-index:251666432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/>
        <w:color w:val="FFFFFF"/>
        <w:sz w:val="2"/>
        <w:szCs w:val="2"/>
      </w:rPr>
      <w:t>学科网（北京）股份有限公司</w:t>
    </w:r>
  </w:p>
  <w:p>
    <w:pPr>
      <w:pStyle w:val="100"/>
      <w:rPr>
        <w:sz w:val="2"/>
        <w:szCs w:val="2"/>
      </w:rPr>
    </w:pPr>
    <w:r>
      <w:rPr>
        <w:color w:val="FFFFFF"/>
        <w:sz w:val="2"/>
        <w:szCs w:val="2"/>
      </w:rPr>
      <w:pict>
        <v:shape id="_x0000_s2062" o:spid="_x0000_s2062" o:spt="136" type="#_x0000_t136" style="position:absolute;left:0pt;margin-left:158.95pt;margin-top:407.9pt;height:2.85pt;width:2.85pt;mso-position-horizontal-relative:margin;mso-position-vertical-relative:margin;rotation:20643840f;z-index:-251655168;mso-width-relative:page;mso-height-relative:page;" stroked="f" coordsize="21600,21600" o:allowincell="f">
          <v:path/>
          <v:fill opacity="32768f" focussize="0,0"/>
          <v:stroke on="f"/>
          <v:imagedata o:title=""/>
          <o:lock v:ext="edit"/>
          <v:textpath on="t" fitshape="t" fitpath="t" trim="f" xscale="f" string="zxxk.com" style="font-family:宋体;font-size:8pt;v-text-align:center;"/>
        </v:shape>
      </w:pict>
    </w:r>
    <w:r>
      <w:rPr>
        <w:color w:val="FFFFFF"/>
        <w:sz w:val="2"/>
        <w:szCs w:val="2"/>
      </w:rPr>
      <w:pict>
        <v:shape id="_x0000_s2063" o:spid="_x0000_s2063" o:spt="75" type="#_x0000_t75" style="position:absolute;left:0pt;margin-left:64.05pt;margin-top:-20.75pt;height:0.05pt;width:0.05pt;z-index:251665408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/>
        <w:color w:val="FFFFFF"/>
        <w:sz w:val="2"/>
        <w:szCs w:val="2"/>
      </w:rPr>
      <w:t>学科网（北京）股份有限公司</w:t>
    </w:r>
  </w:p>
  <w:p>
    <w:pPr>
      <w:tabs>
        <w:tab w:val="center" w:pos="4153"/>
        <w:tab w:val="right" w:pos="8306"/>
      </w:tabs>
      <w:snapToGrid w:val="0"/>
      <w:jc w:val="left"/>
      <w:rPr>
        <w:rFonts w:ascii="Times New Roman" w:hAnsi="Times New Roman" w:eastAsia="宋体" w:cs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 id="PowerPlusWaterMarkObject1453549720" o:spid="_x0000_s2064" o:spt="136" type="#_x0000_t136" style="position:absolute;left:0pt;margin-left:158.95pt;margin-top:407.9pt;height:2.85pt;width:2.85pt;mso-position-horizontal-relative:margin;mso-position-vertical-relative:margin;rotation:20643840f;z-index:-251657216;mso-width-relative:page;mso-height-relative:page;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zxxk.com" style="font-family:宋体;font-size:8pt;v-same-letter-heights:f;v-text-align:center;"/>
        </v:shape>
      </w:pict>
    </w:r>
    <w:r>
      <w:rPr>
        <w:color w:val="FFFFFF"/>
        <w:sz w:val="2"/>
        <w:szCs w:val="2"/>
      </w:rPr>
      <w:pict>
        <v:shape id="图片 5" o:spid="_x0000_s2065" o:spt="75" type="#_x0000_t75" style="position:absolute;left:0pt;margin-left:64.05pt;margin-top:-20.75pt;height:0.05pt;width:0.05pt;z-index:251663360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 w:ascii="Times New Roman" w:hAnsi="Times New Roman" w:eastAsia="宋体" w:cs="Times New Roman"/>
        <w:color w:val="FFFFFF"/>
        <w:kern w:val="0"/>
        <w:sz w:val="2"/>
        <w:szCs w:val="2"/>
      </w:rPr>
      <w:t>学科网（北京）股份有限公司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6"/>
  <w:drawingGridVerticalSpacing w:val="159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227"/>
    <w:rsid w:val="0001360E"/>
    <w:rsid w:val="00041561"/>
    <w:rsid w:val="00051F46"/>
    <w:rsid w:val="0007533A"/>
    <w:rsid w:val="000D38AA"/>
    <w:rsid w:val="000D7007"/>
    <w:rsid w:val="000E4A0D"/>
    <w:rsid w:val="001047B0"/>
    <w:rsid w:val="001370F8"/>
    <w:rsid w:val="00146953"/>
    <w:rsid w:val="001639B6"/>
    <w:rsid w:val="00171EDC"/>
    <w:rsid w:val="001744B8"/>
    <w:rsid w:val="001A3B4F"/>
    <w:rsid w:val="001F4D89"/>
    <w:rsid w:val="00210CA7"/>
    <w:rsid w:val="002372F7"/>
    <w:rsid w:val="0027067E"/>
    <w:rsid w:val="002771D2"/>
    <w:rsid w:val="0028531C"/>
    <w:rsid w:val="0028772D"/>
    <w:rsid w:val="002A3450"/>
    <w:rsid w:val="002E56FE"/>
    <w:rsid w:val="003064E9"/>
    <w:rsid w:val="003142F3"/>
    <w:rsid w:val="00332724"/>
    <w:rsid w:val="00363227"/>
    <w:rsid w:val="00377475"/>
    <w:rsid w:val="003A0D0E"/>
    <w:rsid w:val="0040402F"/>
    <w:rsid w:val="004151FC"/>
    <w:rsid w:val="0047331D"/>
    <w:rsid w:val="00486104"/>
    <w:rsid w:val="00532A8E"/>
    <w:rsid w:val="00547997"/>
    <w:rsid w:val="0056487D"/>
    <w:rsid w:val="005A028B"/>
    <w:rsid w:val="005A66BF"/>
    <w:rsid w:val="00605224"/>
    <w:rsid w:val="00661B38"/>
    <w:rsid w:val="006E406D"/>
    <w:rsid w:val="00764B9A"/>
    <w:rsid w:val="0079665E"/>
    <w:rsid w:val="007D6D31"/>
    <w:rsid w:val="007E3A57"/>
    <w:rsid w:val="007E4E7B"/>
    <w:rsid w:val="0080349F"/>
    <w:rsid w:val="00821368"/>
    <w:rsid w:val="0085328A"/>
    <w:rsid w:val="009035F2"/>
    <w:rsid w:val="0090724F"/>
    <w:rsid w:val="00913910"/>
    <w:rsid w:val="009218FC"/>
    <w:rsid w:val="00934F41"/>
    <w:rsid w:val="009644E6"/>
    <w:rsid w:val="00982CFE"/>
    <w:rsid w:val="009902C1"/>
    <w:rsid w:val="009C69FF"/>
    <w:rsid w:val="00A07A88"/>
    <w:rsid w:val="00AA28B1"/>
    <w:rsid w:val="00AA3F20"/>
    <w:rsid w:val="00B205AE"/>
    <w:rsid w:val="00BF2518"/>
    <w:rsid w:val="00BF3A9D"/>
    <w:rsid w:val="00BF4AD7"/>
    <w:rsid w:val="00C02FC6"/>
    <w:rsid w:val="00C2613D"/>
    <w:rsid w:val="00D20569"/>
    <w:rsid w:val="00D30EE9"/>
    <w:rsid w:val="00DD0D58"/>
    <w:rsid w:val="00E37A66"/>
    <w:rsid w:val="00FA1C50"/>
    <w:rsid w:val="00FA6D8D"/>
    <w:rsid w:val="00FB3407"/>
    <w:rsid w:val="02BC6A97"/>
    <w:rsid w:val="03C03243"/>
    <w:rsid w:val="083044DF"/>
    <w:rsid w:val="0DDD0D22"/>
    <w:rsid w:val="1D514866"/>
    <w:rsid w:val="21464F13"/>
    <w:rsid w:val="28992A9D"/>
    <w:rsid w:val="2D931FC0"/>
    <w:rsid w:val="3DF0724F"/>
    <w:rsid w:val="412837C5"/>
    <w:rsid w:val="5AA02377"/>
    <w:rsid w:val="5AA8660E"/>
    <w:rsid w:val="65896F1D"/>
    <w:rsid w:val="6E675662"/>
    <w:rsid w:val="70042C88"/>
    <w:rsid w:val="742B1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1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7"/>
    <w:qFormat/>
    <w:uiPriority w:val="9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paragraph" w:styleId="3">
    <w:name w:val="heading 2"/>
    <w:basedOn w:val="1"/>
    <w:next w:val="1"/>
    <w:link w:val="103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8"/>
    <w:qFormat/>
    <w:uiPriority w:val="0"/>
    <w:pPr>
      <w:keepNext/>
      <w:keepLines/>
      <w:spacing w:before="260" w:after="260" w:line="416" w:lineRule="auto"/>
      <w:outlineLvl w:val="2"/>
    </w:pPr>
    <w:rPr>
      <w:rFonts w:ascii="Times New Roman" w:hAnsi="Times New Roman" w:eastAsia="宋体" w:cs="Times New Roman"/>
      <w:b/>
      <w:bCs/>
      <w:sz w:val="32"/>
      <w:szCs w:val="32"/>
    </w:rPr>
  </w:style>
  <w:style w:type="character" w:default="1" w:styleId="17">
    <w:name w:val="Default Paragraph Font"/>
    <w:semiHidden/>
    <w:unhideWhenUsed/>
    <w:uiPriority w:val="1"/>
  </w:style>
  <w:style w:type="table" w:default="1" w:styleId="1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30"/>
    <w:semiHidden/>
    <w:qFormat/>
    <w:uiPriority w:val="0"/>
    <w:pPr>
      <w:jc w:val="left"/>
    </w:pPr>
    <w:rPr>
      <w:rFonts w:ascii="Times New Roman" w:hAnsi="Times New Roman" w:eastAsia="宋体" w:cs="Times New Roman"/>
      <w:szCs w:val="24"/>
    </w:rPr>
  </w:style>
  <w:style w:type="paragraph" w:styleId="6">
    <w:name w:val="Body Text"/>
    <w:basedOn w:val="1"/>
    <w:link w:val="29"/>
    <w:unhideWhenUsed/>
    <w:qFormat/>
    <w:uiPriority w:val="1"/>
    <w:pPr>
      <w:spacing w:after="120"/>
    </w:pPr>
    <w:rPr>
      <w:rFonts w:ascii="Times New Roman" w:hAnsi="Times New Roman" w:eastAsia="宋体" w:cs="Times New Roman"/>
    </w:rPr>
  </w:style>
  <w:style w:type="paragraph" w:styleId="7">
    <w:name w:val="Body Text Indent"/>
    <w:basedOn w:val="1"/>
    <w:link w:val="31"/>
    <w:qFormat/>
    <w:uiPriority w:val="0"/>
    <w:pPr>
      <w:spacing w:line="160" w:lineRule="atLeast"/>
      <w:ind w:firstLine="1120" w:firstLineChars="400"/>
    </w:pPr>
    <w:rPr>
      <w:rFonts w:ascii="新宋体" w:hAnsi="新宋体" w:eastAsia="新宋体" w:cs="Times New Roman"/>
      <w:sz w:val="28"/>
      <w:szCs w:val="24"/>
    </w:rPr>
  </w:style>
  <w:style w:type="paragraph" w:styleId="8">
    <w:name w:val="Plain Text"/>
    <w:basedOn w:val="1"/>
    <w:link w:val="37"/>
    <w:qFormat/>
    <w:uiPriority w:val="0"/>
    <w:rPr>
      <w:rFonts w:ascii="宋体" w:hAnsi="Courier New" w:eastAsia="宋体" w:cs="Courier New"/>
      <w:szCs w:val="21"/>
    </w:rPr>
  </w:style>
  <w:style w:type="paragraph" w:styleId="9">
    <w:name w:val="Balloon Text"/>
    <w:basedOn w:val="1"/>
    <w:link w:val="25"/>
    <w:unhideWhenUsed/>
    <w:qFormat/>
    <w:uiPriority w:val="0"/>
    <w:rPr>
      <w:sz w:val="18"/>
      <w:szCs w:val="18"/>
    </w:rPr>
  </w:style>
  <w:style w:type="paragraph" w:styleId="10">
    <w:name w:val="footer"/>
    <w:basedOn w:val="1"/>
    <w:link w:val="2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3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Subtitle"/>
    <w:basedOn w:val="1"/>
    <w:next w:val="1"/>
    <w:link w:val="33"/>
    <w:qFormat/>
    <w:uiPriority w:val="11"/>
    <w:pPr>
      <w:spacing w:before="240" w:after="60" w:line="312" w:lineRule="auto"/>
      <w:jc w:val="center"/>
      <w:outlineLvl w:val="1"/>
    </w:pPr>
    <w:rPr>
      <w:rFonts w:ascii="Cambria" w:hAnsi="Cambria" w:eastAsia="宋体" w:cs="Times New Roman"/>
      <w:b/>
      <w:bCs/>
      <w:kern w:val="28"/>
      <w:sz w:val="32"/>
      <w:szCs w:val="32"/>
    </w:rPr>
  </w:style>
  <w:style w:type="paragraph" w:styleId="13">
    <w:name w:val="Normal (Web)"/>
    <w:basedOn w:val="1"/>
    <w:link w:val="4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4">
    <w:name w:val="Title"/>
    <w:basedOn w:val="1"/>
    <w:next w:val="1"/>
    <w:link w:val="34"/>
    <w:qFormat/>
    <w:uiPriority w:val="1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table" w:styleId="16">
    <w:name w:val="Table Grid"/>
    <w:basedOn w:val="15"/>
    <w:qFormat/>
    <w:uiPriority w:val="59"/>
    <w:pPr>
      <w:widowControl w:val="0"/>
      <w:jc w:val="both"/>
    </w:pPr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8">
    <w:name w:val="Strong"/>
    <w:qFormat/>
    <w:uiPriority w:val="0"/>
    <w:rPr>
      <w:b/>
      <w:bCs/>
    </w:rPr>
  </w:style>
  <w:style w:type="character" w:styleId="19">
    <w:name w:val="page number"/>
    <w:qFormat/>
    <w:uiPriority w:val="0"/>
  </w:style>
  <w:style w:type="character" w:styleId="20">
    <w:name w:val="FollowedHyperlink"/>
    <w:qFormat/>
    <w:uiPriority w:val="0"/>
    <w:rPr>
      <w:color w:val="954F72"/>
      <w:u w:val="single"/>
    </w:rPr>
  </w:style>
  <w:style w:type="character" w:styleId="21">
    <w:name w:val="Hyperlink"/>
    <w:basedOn w:val="17"/>
    <w:unhideWhenUsed/>
    <w:qFormat/>
    <w:uiPriority w:val="99"/>
    <w:rPr>
      <w:color w:val="0000FF"/>
      <w:u w:val="single"/>
    </w:rPr>
  </w:style>
  <w:style w:type="character" w:styleId="22">
    <w:name w:val="annotation reference"/>
    <w:semiHidden/>
    <w:qFormat/>
    <w:uiPriority w:val="0"/>
    <w:rPr>
      <w:sz w:val="21"/>
      <w:szCs w:val="21"/>
    </w:rPr>
  </w:style>
  <w:style w:type="character" w:customStyle="1" w:styleId="23">
    <w:name w:val="页眉 Char1"/>
    <w:basedOn w:val="17"/>
    <w:link w:val="11"/>
    <w:qFormat/>
    <w:uiPriority w:val="99"/>
    <w:rPr>
      <w:sz w:val="18"/>
      <w:szCs w:val="18"/>
    </w:rPr>
  </w:style>
  <w:style w:type="character" w:customStyle="1" w:styleId="24">
    <w:name w:val="页脚 Char1"/>
    <w:basedOn w:val="17"/>
    <w:link w:val="10"/>
    <w:qFormat/>
    <w:uiPriority w:val="99"/>
    <w:rPr>
      <w:sz w:val="18"/>
      <w:szCs w:val="18"/>
    </w:rPr>
  </w:style>
  <w:style w:type="character" w:customStyle="1" w:styleId="25">
    <w:name w:val="批注框文本 Char1"/>
    <w:basedOn w:val="17"/>
    <w:link w:val="9"/>
    <w:qFormat/>
    <w:uiPriority w:val="0"/>
    <w:rPr>
      <w:sz w:val="18"/>
      <w:szCs w:val="18"/>
    </w:rPr>
  </w:style>
  <w:style w:type="paragraph" w:styleId="26">
    <w:name w:val="List Paragraph"/>
    <w:basedOn w:val="1"/>
    <w:qFormat/>
    <w:uiPriority w:val="34"/>
    <w:pPr>
      <w:ind w:firstLine="420" w:firstLineChars="200"/>
    </w:pPr>
  </w:style>
  <w:style w:type="character" w:customStyle="1" w:styleId="27">
    <w:name w:val="标题 1 Char"/>
    <w:basedOn w:val="17"/>
    <w:link w:val="2"/>
    <w:qFormat/>
    <w:uiPriority w:val="9"/>
    <w:rPr>
      <w:rFonts w:ascii="宋体" w:hAnsi="宋体" w:eastAsia="宋体" w:cs="Times New Roman"/>
      <w:b/>
      <w:kern w:val="44"/>
      <w:sz w:val="48"/>
      <w:szCs w:val="48"/>
    </w:rPr>
  </w:style>
  <w:style w:type="character" w:customStyle="1" w:styleId="28">
    <w:name w:val="标题 3 Char"/>
    <w:basedOn w:val="17"/>
    <w:link w:val="4"/>
    <w:qFormat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29">
    <w:name w:val="正文文本 Char"/>
    <w:basedOn w:val="17"/>
    <w:link w:val="6"/>
    <w:qFormat/>
    <w:uiPriority w:val="99"/>
    <w:rPr>
      <w:rFonts w:ascii="Times New Roman" w:hAnsi="Times New Roman" w:eastAsia="宋体" w:cs="Times New Roman"/>
    </w:rPr>
  </w:style>
  <w:style w:type="character" w:customStyle="1" w:styleId="30">
    <w:name w:val="批注文字 Char"/>
    <w:basedOn w:val="17"/>
    <w:link w:val="5"/>
    <w:semiHidden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31">
    <w:name w:val="正文文本缩进 Char"/>
    <w:basedOn w:val="17"/>
    <w:link w:val="7"/>
    <w:qFormat/>
    <w:uiPriority w:val="0"/>
    <w:rPr>
      <w:rFonts w:ascii="新宋体" w:hAnsi="新宋体" w:eastAsia="新宋体" w:cs="Times New Roman"/>
      <w:sz w:val="28"/>
      <w:szCs w:val="24"/>
    </w:rPr>
  </w:style>
  <w:style w:type="character" w:customStyle="1" w:styleId="32">
    <w:name w:val="纯文本 字符"/>
    <w:basedOn w:val="17"/>
    <w:qFormat/>
    <w:uiPriority w:val="0"/>
    <w:rPr>
      <w:rFonts w:hAnsi="Courier New" w:cs="Courier New" w:asciiTheme="minorEastAsia"/>
    </w:rPr>
  </w:style>
  <w:style w:type="character" w:customStyle="1" w:styleId="33">
    <w:name w:val="副标题 Char"/>
    <w:basedOn w:val="17"/>
    <w:link w:val="12"/>
    <w:qFormat/>
    <w:uiPriority w:val="11"/>
    <w:rPr>
      <w:rFonts w:ascii="Cambria" w:hAnsi="Cambria" w:eastAsia="宋体" w:cs="Times New Roman"/>
      <w:b/>
      <w:bCs/>
      <w:kern w:val="28"/>
      <w:sz w:val="32"/>
      <w:szCs w:val="32"/>
    </w:rPr>
  </w:style>
  <w:style w:type="character" w:customStyle="1" w:styleId="34">
    <w:name w:val="标题 Char"/>
    <w:basedOn w:val="17"/>
    <w:link w:val="14"/>
    <w:qFormat/>
    <w:uiPriority w:val="10"/>
    <w:rPr>
      <w:rFonts w:ascii="Cambria" w:hAnsi="Cambria" w:eastAsia="宋体" w:cs="Times New Roman"/>
      <w:b/>
      <w:bCs/>
      <w:sz w:val="32"/>
      <w:szCs w:val="32"/>
    </w:rPr>
  </w:style>
  <w:style w:type="character" w:customStyle="1" w:styleId="35">
    <w:name w:val="sub_title s0"/>
    <w:basedOn w:val="17"/>
    <w:qFormat/>
    <w:uiPriority w:val="0"/>
  </w:style>
  <w:style w:type="paragraph" w:customStyle="1" w:styleId="36">
    <w:name w:val="无间隔1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37">
    <w:name w:val="纯文本 Char"/>
    <w:link w:val="8"/>
    <w:qFormat/>
    <w:uiPriority w:val="0"/>
    <w:rPr>
      <w:rFonts w:ascii="宋体" w:hAnsi="Courier New" w:eastAsia="宋体" w:cs="Courier New"/>
      <w:szCs w:val="21"/>
    </w:rPr>
  </w:style>
  <w:style w:type="paragraph" w:customStyle="1" w:styleId="38">
    <w:name w:val="Char Char Char Char Char Char Char Char Char Char Char Char Char Char Char Char Char Char Char"/>
    <w:basedOn w:val="1"/>
    <w:qFormat/>
    <w:uiPriority w:val="0"/>
    <w:pPr>
      <w:widowControl/>
      <w:adjustRightInd w:val="0"/>
      <w:spacing w:line="300" w:lineRule="auto"/>
      <w:ind w:firstLine="200" w:firstLineChars="200"/>
      <w:textAlignment w:val="baseline"/>
    </w:pPr>
    <w:rPr>
      <w:rFonts w:ascii="Verdana" w:hAnsi="Verdana" w:eastAsia="宋体" w:cs="Times New Roman"/>
      <w:kern w:val="0"/>
      <w:szCs w:val="20"/>
      <w:lang w:eastAsia="en-US"/>
    </w:rPr>
  </w:style>
  <w:style w:type="character" w:customStyle="1" w:styleId="39">
    <w:name w:val="Char Char2"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paragraph" w:customStyle="1" w:styleId="40">
    <w:name w:val="列出段落1"/>
    <w:basedOn w:val="1"/>
    <w:qFormat/>
    <w:uiPriority w:val="99"/>
    <w:pPr>
      <w:ind w:firstLine="420" w:firstLineChars="200"/>
    </w:pPr>
    <w:rPr>
      <w:rFonts w:ascii="Calibri" w:hAnsi="Calibri" w:eastAsia="宋体" w:cs="Times New Roman"/>
    </w:rPr>
  </w:style>
  <w:style w:type="character" w:customStyle="1" w:styleId="41">
    <w:name w:val="普通(网站) Char"/>
    <w:link w:val="13"/>
    <w:qFormat/>
    <w:uiPriority w:val="0"/>
    <w:rPr>
      <w:rFonts w:ascii="宋体" w:hAnsi="宋体" w:eastAsia="宋体" w:cs="宋体"/>
      <w:kern w:val="0"/>
      <w:sz w:val="24"/>
      <w:szCs w:val="24"/>
    </w:rPr>
  </w:style>
  <w:style w:type="paragraph" w:customStyle="1" w:styleId="42">
    <w:name w:val="DefaultParagraph"/>
    <w:link w:val="54"/>
    <w:qFormat/>
    <w:uiPriority w:val="0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43">
    <w:name w:val="p141"/>
    <w:qFormat/>
    <w:uiPriority w:val="0"/>
    <w:rPr>
      <w:rFonts w:cs="Times New Roman"/>
      <w:sz w:val="24"/>
      <w:szCs w:val="24"/>
    </w:rPr>
  </w:style>
  <w:style w:type="paragraph" w:customStyle="1" w:styleId="44">
    <w:name w:val="1"/>
    <w:basedOn w:val="1"/>
    <w:qFormat/>
    <w:uiPriority w:val="0"/>
    <w:rPr>
      <w:rFonts w:ascii="Times New Roman" w:hAnsi="Times New Roman" w:eastAsia="宋体" w:cs="Times New Roman"/>
    </w:rPr>
  </w:style>
  <w:style w:type="character" w:customStyle="1" w:styleId="45">
    <w:name w:val="apple-style-span"/>
    <w:qFormat/>
    <w:uiPriority w:val="0"/>
    <w:rPr>
      <w:rFonts w:hint="default" w:ascii="Times New Roman" w:hAnsi="Times New Roman" w:cs="Times New Roman"/>
    </w:rPr>
  </w:style>
  <w:style w:type="character" w:customStyle="1" w:styleId="46">
    <w:name w:val="副标题 Char1"/>
    <w:qFormat/>
    <w:uiPriority w:val="0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47">
    <w:name w:val="xb1"/>
    <w:qFormat/>
    <w:uiPriority w:val="0"/>
    <w:rPr>
      <w:sz w:val="14"/>
      <w:szCs w:val="14"/>
      <w:vertAlign w:val="subscript"/>
    </w:rPr>
  </w:style>
  <w:style w:type="character" w:customStyle="1" w:styleId="48">
    <w:name w:val="标题 Char1"/>
    <w:qFormat/>
    <w:uiPriority w:val="0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49">
    <w:name w:val="列出段落 Char"/>
    <w:link w:val="50"/>
    <w:qFormat/>
    <w:locked/>
    <w:uiPriority w:val="99"/>
    <w:rPr>
      <w:rFonts w:ascii="Calibri" w:hAnsi="Calibri" w:cs="Calibri"/>
      <w:szCs w:val="21"/>
    </w:rPr>
  </w:style>
  <w:style w:type="paragraph" w:customStyle="1" w:styleId="50">
    <w:name w:val="列出段落1_0"/>
    <w:basedOn w:val="1"/>
    <w:link w:val="49"/>
    <w:qFormat/>
    <w:uiPriority w:val="99"/>
    <w:pPr>
      <w:ind w:firstLine="420" w:firstLineChars="200"/>
    </w:pPr>
    <w:rPr>
      <w:rFonts w:ascii="Calibri" w:hAnsi="Calibri" w:cs="Calibri"/>
      <w:szCs w:val="21"/>
    </w:rPr>
  </w:style>
  <w:style w:type="character" w:customStyle="1" w:styleId="51">
    <w:name w:val="apple-converted-space"/>
    <w:qFormat/>
    <w:uiPriority w:val="0"/>
  </w:style>
  <w:style w:type="character" w:customStyle="1" w:styleId="52">
    <w:name w:val="批注框文本 Char"/>
    <w:qFormat/>
    <w:uiPriority w:val="0"/>
    <w:rPr>
      <w:kern w:val="2"/>
      <w:sz w:val="18"/>
      <w:szCs w:val="18"/>
    </w:rPr>
  </w:style>
  <w:style w:type="character" w:customStyle="1" w:styleId="53">
    <w:name w:val="Char Char3"/>
    <w:qFormat/>
    <w:uiPriority w:val="0"/>
    <w:rPr>
      <w:rFonts w:ascii="宋体" w:hAnsi="Courier New" w:eastAsia="宋体" w:cs="Courier New"/>
      <w:szCs w:val="21"/>
    </w:rPr>
  </w:style>
  <w:style w:type="character" w:customStyle="1" w:styleId="54">
    <w:name w:val="DefaultParagraph Char Char"/>
    <w:link w:val="42"/>
    <w:qFormat/>
    <w:uiPriority w:val="0"/>
    <w:rPr>
      <w:rFonts w:ascii="Calibri" w:hAnsi="Calibri" w:eastAsia="宋体" w:cs="Times New Roman"/>
    </w:rPr>
  </w:style>
  <w:style w:type="character" w:customStyle="1" w:styleId="55">
    <w:name w:val="副标题 Char2"/>
    <w:qFormat/>
    <w:uiPriority w:val="0"/>
    <w:rPr>
      <w:rFonts w:ascii="Calibri Light" w:hAnsi="Calibri Light" w:cs="Times New Roman"/>
      <w:b/>
      <w:bCs/>
      <w:kern w:val="28"/>
      <w:sz w:val="32"/>
      <w:szCs w:val="32"/>
    </w:rPr>
  </w:style>
  <w:style w:type="character" w:customStyle="1" w:styleId="56">
    <w:name w:val="正文文本缩进 Char1"/>
    <w:qFormat/>
    <w:uiPriority w:val="0"/>
    <w:rPr>
      <w:kern w:val="2"/>
      <w:sz w:val="21"/>
      <w:szCs w:val="22"/>
    </w:rPr>
  </w:style>
  <w:style w:type="character" w:customStyle="1" w:styleId="57">
    <w:name w:val="标题 Char2"/>
    <w:qFormat/>
    <w:uiPriority w:val="0"/>
    <w:rPr>
      <w:rFonts w:ascii="Calibri Light" w:hAnsi="Calibri Light" w:cs="Times New Roman"/>
      <w:b/>
      <w:bCs/>
      <w:kern w:val="2"/>
      <w:sz w:val="32"/>
      <w:szCs w:val="32"/>
    </w:rPr>
  </w:style>
  <w:style w:type="paragraph" w:customStyle="1" w:styleId="58">
    <w:name w:val="p0"/>
    <w:basedOn w:val="1"/>
    <w:qFormat/>
    <w:uiPriority w:val="0"/>
    <w:pPr>
      <w:widowControl/>
    </w:pPr>
    <w:rPr>
      <w:rFonts w:ascii="Times New Roman" w:hAnsi="NEU-BZ-S92" w:eastAsia="宋体" w:cs="Times New Roman"/>
      <w:kern w:val="0"/>
      <w:szCs w:val="21"/>
    </w:rPr>
  </w:style>
  <w:style w:type="paragraph" w:customStyle="1" w:styleId="59">
    <w:name w:val="Char3"/>
    <w:basedOn w:val="1"/>
    <w:qFormat/>
    <w:uiPriority w:val="0"/>
    <w:pPr>
      <w:widowControl/>
      <w:spacing w:line="300" w:lineRule="auto"/>
      <w:ind w:firstLine="200" w:firstLineChars="200"/>
    </w:pPr>
    <w:rPr>
      <w:rFonts w:ascii="Verdana" w:hAnsi="Verdana" w:eastAsia="宋体" w:cs="Times New Roman"/>
      <w:kern w:val="0"/>
      <w:szCs w:val="20"/>
      <w:lang w:eastAsia="en-US"/>
    </w:rPr>
  </w:style>
  <w:style w:type="paragraph" w:customStyle="1" w:styleId="60">
    <w:name w:val="Char2 Char Char Char"/>
    <w:basedOn w:val="1"/>
    <w:qFormat/>
    <w:uiPriority w:val="0"/>
    <w:pPr>
      <w:widowControl/>
      <w:spacing w:line="300" w:lineRule="auto"/>
      <w:ind w:firstLine="200" w:firstLineChars="200"/>
    </w:pPr>
    <w:rPr>
      <w:rFonts w:ascii="Verdana" w:hAnsi="Verdana" w:eastAsia="宋体" w:cs="Times New Roman"/>
      <w:kern w:val="0"/>
      <w:szCs w:val="20"/>
      <w:lang w:eastAsia="en-US"/>
    </w:rPr>
  </w:style>
  <w:style w:type="paragraph" w:customStyle="1" w:styleId="61">
    <w:name w:val="Char Char Char Char Char Char Char"/>
    <w:basedOn w:val="1"/>
    <w:qFormat/>
    <w:uiPriority w:val="0"/>
    <w:pPr>
      <w:widowControl/>
      <w:spacing w:line="300" w:lineRule="auto"/>
      <w:ind w:firstLine="200" w:firstLineChars="200"/>
    </w:pPr>
    <w:rPr>
      <w:rFonts w:ascii="Times New Roman" w:hAnsi="NEU-BZ-S92" w:eastAsia="宋体" w:cs="Times New Roman"/>
      <w:kern w:val="0"/>
      <w:szCs w:val="20"/>
    </w:rPr>
  </w:style>
  <w:style w:type="paragraph" w:customStyle="1" w:styleId="62">
    <w:name w:val="正文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3">
    <w:name w:val="Char3 Char"/>
    <w:basedOn w:val="1"/>
    <w:qFormat/>
    <w:uiPriority w:val="0"/>
    <w:pPr>
      <w:widowControl/>
      <w:spacing w:line="300" w:lineRule="auto"/>
      <w:ind w:firstLine="200" w:firstLineChars="200"/>
    </w:pPr>
    <w:rPr>
      <w:rFonts w:ascii="Times New Roman" w:hAnsi="NEU-BZ-S92" w:eastAsia="宋体" w:cs="Times New Roman"/>
      <w:kern w:val="0"/>
      <w:szCs w:val="20"/>
    </w:rPr>
  </w:style>
  <w:style w:type="paragraph" w:customStyle="1" w:styleId="64">
    <w:name w:val="Char Char Char Char Char Char Char Char Char"/>
    <w:basedOn w:val="1"/>
    <w:qFormat/>
    <w:uiPriority w:val="0"/>
    <w:pPr>
      <w:widowControl/>
      <w:spacing w:line="300" w:lineRule="auto"/>
      <w:ind w:firstLine="200" w:firstLineChars="200"/>
    </w:pPr>
    <w:rPr>
      <w:rFonts w:ascii="Times New Roman" w:hAnsi="NEU-BZ-S92" w:eastAsia="宋体" w:cs="Times New Roman"/>
      <w:kern w:val="0"/>
      <w:szCs w:val="20"/>
    </w:rPr>
  </w:style>
  <w:style w:type="paragraph" w:customStyle="1" w:styleId="65">
    <w:name w:val="页眉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NEU-BZ-S92" w:eastAsia="宋体" w:cs="Times New Roman"/>
      <w:sz w:val="18"/>
      <w:szCs w:val="18"/>
      <w:lang w:val="en-US" w:eastAsia="zh-CN" w:bidi="ar-SA"/>
    </w:rPr>
  </w:style>
  <w:style w:type="paragraph" w:customStyle="1" w:styleId="66">
    <w:name w:val="正文_7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7">
    <w:name w:val="列表段落1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customStyle="1" w:styleId="68">
    <w:name w:val="0"/>
    <w:basedOn w:val="1"/>
    <w:qFormat/>
    <w:uiPriority w:val="0"/>
    <w:pPr>
      <w:widowControl/>
      <w:snapToGrid w:val="0"/>
      <w:spacing w:line="312" w:lineRule="atLeast"/>
    </w:pPr>
    <w:rPr>
      <w:rFonts w:ascii="Times New Roman" w:hAnsi="NEU-BZ-S92" w:eastAsia="宋体" w:cs="Times New Roman"/>
      <w:kern w:val="0"/>
      <w:szCs w:val="20"/>
    </w:rPr>
  </w:style>
  <w:style w:type="paragraph" w:customStyle="1" w:styleId="69">
    <w:name w:val="正文_6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70">
    <w:name w:val="10"/>
    <w:qFormat/>
    <w:uiPriority w:val="0"/>
    <w:rPr>
      <w:rFonts w:hint="default" w:ascii="Times New Roman" w:hAnsi="Times New Roman" w:cs="Times New Roman"/>
    </w:rPr>
  </w:style>
  <w:style w:type="paragraph" w:customStyle="1" w:styleId="71">
    <w:name w:val="Normal_0"/>
    <w:basedOn w:val="1"/>
    <w:qFormat/>
    <w:uiPriority w:val="0"/>
    <w:rPr>
      <w:rFonts w:ascii="Times New Roman" w:hAnsi="Times New Roman" w:eastAsia="宋体" w:cs="Times New Roman"/>
      <w:szCs w:val="21"/>
    </w:rPr>
  </w:style>
  <w:style w:type="paragraph" w:customStyle="1" w:styleId="72">
    <w:name w:val="一级章节"/>
    <w:basedOn w:val="1"/>
    <w:qFormat/>
    <w:uiPriority w:val="0"/>
    <w:pPr>
      <w:widowControl/>
      <w:spacing w:line="285" w:lineRule="exact"/>
      <w:jc w:val="left"/>
      <w:outlineLvl w:val="1"/>
    </w:pPr>
    <w:rPr>
      <w:rFonts w:ascii="NEU-BZ-S92" w:hAnsi="NEU-BZ-S92" w:eastAsia="方正书宋_GBK" w:cs="Times New Roman"/>
      <w:color w:val="000000"/>
      <w:kern w:val="0"/>
      <w:sz w:val="19"/>
      <w:szCs w:val="19"/>
    </w:rPr>
  </w:style>
  <w:style w:type="paragraph" w:customStyle="1" w:styleId="73">
    <w:name w:val="明显引用1"/>
    <w:basedOn w:val="1"/>
    <w:next w:val="1"/>
    <w:link w:val="74"/>
    <w:qFormat/>
    <w:uiPriority w:val="30"/>
    <w:pPr>
      <w:pBdr>
        <w:top w:val="single" w:color="5B9BD5" w:sz="4" w:space="10"/>
        <w:bottom w:val="single" w:color="5B9BD5" w:sz="4" w:space="10"/>
      </w:pBdr>
      <w:spacing w:before="360" w:after="360"/>
      <w:ind w:left="864" w:right="864"/>
      <w:jc w:val="center"/>
    </w:pPr>
    <w:rPr>
      <w:rFonts w:ascii="Times New Roman" w:hAnsi="Times New Roman" w:eastAsia="宋体" w:cs="Times New Roman"/>
      <w:i/>
      <w:iCs/>
      <w:color w:val="5B9BD5"/>
    </w:rPr>
  </w:style>
  <w:style w:type="character" w:customStyle="1" w:styleId="74">
    <w:name w:val="明显引用 Char"/>
    <w:link w:val="73"/>
    <w:qFormat/>
    <w:uiPriority w:val="30"/>
    <w:rPr>
      <w:rFonts w:ascii="Times New Roman" w:hAnsi="Times New Roman" w:eastAsia="宋体" w:cs="Times New Roman"/>
      <w:i/>
      <w:iCs/>
      <w:color w:val="5B9BD5"/>
    </w:rPr>
  </w:style>
  <w:style w:type="paragraph" w:customStyle="1" w:styleId="75">
    <w:name w:val="纯文本_0"/>
    <w:basedOn w:val="62"/>
    <w:link w:val="76"/>
    <w:qFormat/>
    <w:locked/>
    <w:uiPriority w:val="0"/>
    <w:rPr>
      <w:rFonts w:ascii="宋体" w:hAnsi="Courier New"/>
      <w:szCs w:val="21"/>
      <w:lang w:val="zh-CN"/>
    </w:rPr>
  </w:style>
  <w:style w:type="character" w:customStyle="1" w:styleId="76">
    <w:name w:val="纯文本_0 Char"/>
    <w:link w:val="75"/>
    <w:qFormat/>
    <w:uiPriority w:val="0"/>
    <w:rPr>
      <w:rFonts w:ascii="宋体" w:hAnsi="Courier New" w:eastAsia="宋体" w:cs="Times New Roman"/>
      <w:szCs w:val="21"/>
      <w:lang w:val="zh-CN"/>
    </w:rPr>
  </w:style>
  <w:style w:type="paragraph" w:customStyle="1" w:styleId="7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78">
    <w:name w:val="Normal_5_7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9">
    <w:name w:val="Normal_1_5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0">
    <w:name w:val="Normal_5_9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1">
    <w:name w:val="Normal_5_4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2">
    <w:name w:val="Normal_0_0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3">
    <w:name w:val="Normal_1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4">
    <w:name w:val="Normal_4_0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5">
    <w:name w:val="页眉2"/>
    <w:basedOn w:val="86"/>
    <w:link w:val="8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0"/>
      <w:sz w:val="18"/>
      <w:szCs w:val="18"/>
    </w:rPr>
  </w:style>
  <w:style w:type="paragraph" w:customStyle="1" w:styleId="86">
    <w:name w:val="正文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87">
    <w:name w:val="页眉 Char"/>
    <w:link w:val="85"/>
    <w:semiHidden/>
    <w:qFormat/>
    <w:uiPriority w:val="99"/>
    <w:rPr>
      <w:sz w:val="18"/>
      <w:szCs w:val="18"/>
    </w:rPr>
  </w:style>
  <w:style w:type="paragraph" w:customStyle="1" w:styleId="88">
    <w:name w:val="页脚1"/>
    <w:basedOn w:val="89"/>
    <w:link w:val="9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0"/>
      <w:sz w:val="18"/>
      <w:szCs w:val="18"/>
    </w:rPr>
  </w:style>
  <w:style w:type="paragraph" w:customStyle="1" w:styleId="89">
    <w:name w:val="正文_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90">
    <w:name w:val="页脚 Char"/>
    <w:link w:val="88"/>
    <w:semiHidden/>
    <w:qFormat/>
    <w:uiPriority w:val="99"/>
    <w:rPr>
      <w:sz w:val="18"/>
      <w:szCs w:val="18"/>
    </w:rPr>
  </w:style>
  <w:style w:type="paragraph" w:customStyle="1" w:styleId="91">
    <w:name w:val="页眉3"/>
    <w:basedOn w:val="92"/>
    <w:link w:val="9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0"/>
      <w:sz w:val="18"/>
      <w:szCs w:val="18"/>
    </w:rPr>
  </w:style>
  <w:style w:type="paragraph" w:customStyle="1" w:styleId="92">
    <w:name w:val="正文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93">
    <w:name w:val="页眉 Char_0"/>
    <w:link w:val="91"/>
    <w:semiHidden/>
    <w:qFormat/>
    <w:uiPriority w:val="99"/>
    <w:rPr>
      <w:sz w:val="18"/>
      <w:szCs w:val="18"/>
    </w:rPr>
  </w:style>
  <w:style w:type="paragraph" w:customStyle="1" w:styleId="94">
    <w:name w:val="页脚2"/>
    <w:basedOn w:val="95"/>
    <w:link w:val="9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0"/>
      <w:sz w:val="18"/>
      <w:szCs w:val="18"/>
    </w:rPr>
  </w:style>
  <w:style w:type="paragraph" w:customStyle="1" w:styleId="95">
    <w:name w:val="正文_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96">
    <w:name w:val="页脚 Char_0"/>
    <w:link w:val="94"/>
    <w:semiHidden/>
    <w:qFormat/>
    <w:uiPriority w:val="99"/>
    <w:rPr>
      <w:sz w:val="18"/>
      <w:szCs w:val="18"/>
    </w:rPr>
  </w:style>
  <w:style w:type="paragraph" w:customStyle="1" w:styleId="97">
    <w:name w:val="页眉_0"/>
    <w:basedOn w:val="98"/>
    <w:link w:val="9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0"/>
      <w:sz w:val="18"/>
      <w:szCs w:val="18"/>
    </w:rPr>
  </w:style>
  <w:style w:type="paragraph" w:customStyle="1" w:styleId="98">
    <w:name w:val="正文_3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99">
    <w:name w:val="页眉 Char_1"/>
    <w:link w:val="97"/>
    <w:semiHidden/>
    <w:qFormat/>
    <w:uiPriority w:val="99"/>
    <w:rPr>
      <w:sz w:val="18"/>
      <w:szCs w:val="18"/>
    </w:rPr>
  </w:style>
  <w:style w:type="paragraph" w:customStyle="1" w:styleId="100">
    <w:name w:val="页脚_0"/>
    <w:basedOn w:val="101"/>
    <w:link w:val="10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0"/>
      <w:sz w:val="18"/>
      <w:szCs w:val="18"/>
    </w:rPr>
  </w:style>
  <w:style w:type="paragraph" w:customStyle="1" w:styleId="101">
    <w:name w:val="正文_4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02">
    <w:name w:val="页脚 Char_1"/>
    <w:link w:val="100"/>
    <w:semiHidden/>
    <w:qFormat/>
    <w:uiPriority w:val="99"/>
    <w:rPr>
      <w:sz w:val="18"/>
      <w:szCs w:val="18"/>
    </w:rPr>
  </w:style>
  <w:style w:type="character" w:customStyle="1" w:styleId="103">
    <w:name w:val="标题 2 Char"/>
    <w:basedOn w:val="17"/>
    <w:link w:val="3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104">
    <w:name w:val="Normal_0_16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05">
    <w:name w:val="Normal_1_6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06">
    <w:name w:val="Normal_5_10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07">
    <w:name w:val="qseq"/>
    <w:basedOn w:val="17"/>
    <w:qFormat/>
    <w:uiPriority w:val="0"/>
  </w:style>
  <w:style w:type="character" w:customStyle="1" w:styleId="108">
    <w:name w:val="mathjye1"/>
    <w:qFormat/>
    <w:uiPriority w:val="0"/>
    <w:rPr>
      <w:rFonts w:hint="default" w:ascii="Times New Roman" w:hAnsi="Times New Roman" w:cs="Times New Roman"/>
      <w:spacing w:val="15"/>
      <w:sz w:val="23"/>
      <w:szCs w:val="23"/>
      <w:rtl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257B75232B38-A165-1FB7-499C-2E1C792CACB5%25257D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8"/>
    <customShpInfo spid="_x0000_s2059"/>
    <customShpInfo spid="_x0000_s2060"/>
    <customShpInfo spid="_x0000_s2061"/>
    <customShpInfo spid="_x0000_s2062"/>
    <customShpInfo spid="_x0000_s2063"/>
    <customShpInfo spid="_x0000_s2064"/>
    <customShpInfo spid="_x0000_s206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学科网(Zxxk.Com)</Company>
  <Pages>3</Pages>
  <Words>233</Words>
  <Characters>1331</Characters>
  <Lines>11</Lines>
  <Paragraphs>3</Paragraphs>
  <TotalTime>0</TotalTime>
  <ScaleCrop>false</ScaleCrop>
  <LinksUpToDate>false</LinksUpToDate>
  <CharactersWithSpaces>1561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2021-12-20T08:05:00Z</dcterms:created>
  <dc:creator>学科网(Zxxk.Com)</dc:creator>
  <cp:lastModifiedBy>鑫阳</cp:lastModifiedBy>
  <dcterms:modified xsi:type="dcterms:W3CDTF">2022-03-02T07:44:24Z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2052-11.1.0.11365</vt:lpwstr>
  </property>
  <property fmtid="{D5CDD505-2E9C-101B-9397-08002B2CF9AE}" pid="7" name="ICV">
    <vt:lpwstr>FDF2169088134E8496FCB0B710582D50</vt:lpwstr>
  </property>
</Properties>
</file>