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专题21  化学与环境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选择题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1．（2021辽宁辽阳）我们要把辽阳建设成“天蓝、地绿、水净”的美丽城市，下列做法与此相违背的是（　　）</w:t>
      </w:r>
    </w:p>
    <w:p>
      <w:pPr>
        <w:tabs>
          <w:tab w:val="left" w:pos="4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A．开发利用清洁能源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B．露天焚烧作物秸秆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4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C．回收利用废旧电池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D．合理施用农药化肥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2．（2021辽宁沈阳）下列产品的开发利用与环境保护无关的是（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A．无铅汽油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B．可降解塑料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C．加碘食盐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D．脱硫煤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3. </w:t>
      </w:r>
      <w:r>
        <w:rPr>
          <w:rFonts w:hint="eastAsia" w:ascii="宋体" w:hAnsi="宋体" w:eastAsia="宋体" w:cs="宋体"/>
          <w:szCs w:val="21"/>
        </w:rPr>
        <w:t>（2021抚顺铁岭）</w:t>
      </w:r>
      <w:r>
        <w:rPr>
          <w:rFonts w:hint="eastAsia" w:ascii="宋体" w:hAnsi="宋体" w:eastAsia="宋体" w:cs="宋体"/>
          <w:color w:val="000000"/>
          <w:szCs w:val="21"/>
        </w:rPr>
        <w:t>今年世界环境日我国的主题是“人与自然和谐共生”。下列做法不符合这一主题的是（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随手关灯节约能源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淘米水浇花节约水资源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使用乙醇汽油减少空气污染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深埋废弃塑料减少“白色污染”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4. </w:t>
      </w:r>
      <w:r>
        <w:rPr>
          <w:rFonts w:hint="eastAsia" w:ascii="宋体" w:hAnsi="宋体" w:eastAsia="宋体" w:cs="宋体"/>
          <w:szCs w:val="21"/>
        </w:rPr>
        <w:t>（2021抚顺铁岭）</w:t>
      </w:r>
      <w:r>
        <w:rPr>
          <w:rFonts w:hint="eastAsia" w:ascii="宋体" w:hAnsi="宋体" w:eastAsia="宋体" w:cs="宋体"/>
          <w:color w:val="000000"/>
          <w:szCs w:val="21"/>
        </w:rPr>
        <w:t>空气是一种宝贵的资源，下列说法错误的是（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空气中氮气的质量分数约为78%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能形成酸雨的空气污染物主要是二氧化硫和二氧化氮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由于氦气密度小和化学性质很不活泼可将其充入气飞艇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工业上用分离液态空气的方法制氧气利用了液氮和液氧的沸点不同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5. </w:t>
      </w:r>
      <w:r>
        <w:rPr>
          <w:rFonts w:hint="eastAsia" w:ascii="宋体" w:hAnsi="宋体" w:eastAsia="宋体" w:cs="宋体"/>
          <w:szCs w:val="21"/>
        </w:rPr>
        <w:t>（2021抚顺铁岭）</w:t>
      </w:r>
      <w:r>
        <w:rPr>
          <w:rFonts w:hint="eastAsia" w:ascii="宋体" w:hAnsi="宋体" w:eastAsia="宋体" w:cs="宋体"/>
          <w:color w:val="000000"/>
          <w:szCs w:val="21"/>
        </w:rPr>
        <w:t>下列对化学问题的解释正确的是（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氢气球升入高空后会爆炸，因为高空中氢气分子体积会变大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镁粉制造烟花，因为镁粉在空气中燃烧，会发出耀眼的白光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小苏打治疗胃酸过多，因为碳酸氢钠能与盐酸发生中和反应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氮肥、磷肥、钾肥使作物增产，因为作物生长只需要氮、磷、钾三种元素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6. </w:t>
      </w:r>
      <w:r>
        <w:rPr>
          <w:rFonts w:hint="eastAsia" w:ascii="宋体" w:hAnsi="宋体" w:eastAsia="宋体" w:cs="宋体"/>
          <w:szCs w:val="21"/>
        </w:rPr>
        <w:t>（2020抚顺铁岭）</w:t>
      </w:r>
      <w:r>
        <w:rPr>
          <w:rFonts w:hint="eastAsia" w:ascii="宋体" w:hAnsi="宋体" w:eastAsia="宋体" w:cs="宋体"/>
          <w:color w:val="000000"/>
          <w:szCs w:val="21"/>
        </w:rPr>
        <w:t>为减少“白色污染”，下列做法不正确的是（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焚烧废弃塑料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重复使用塑料袋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用布袋代替塑料袋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使用微生物降解塑料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7.</w:t>
      </w:r>
      <w:r>
        <w:rPr>
          <w:rFonts w:hint="eastAsia" w:ascii="宋体" w:hAnsi="宋体" w:eastAsia="宋体" w:cs="宋体"/>
          <w:szCs w:val="21"/>
        </w:rPr>
        <w:t>（2020辽宁沈阳）</w:t>
      </w:r>
      <w:r>
        <w:rPr>
          <w:rFonts w:hint="eastAsia" w:ascii="宋体" w:hAnsi="宋体" w:eastAsia="宋体" w:cs="宋体"/>
          <w:color w:val="000000"/>
          <w:szCs w:val="21"/>
        </w:rPr>
        <w:t>到2022年沈阳将实现垃极分类全覆盖。下列物质中能够放入可回收垃极箱的是（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旧书、旧报纸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果皮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口香糖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鱼骨头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8. </w:t>
      </w:r>
      <w:r>
        <w:rPr>
          <w:rFonts w:hint="eastAsia" w:ascii="宋体" w:hAnsi="宋体" w:eastAsia="宋体" w:cs="宋体"/>
          <w:szCs w:val="21"/>
        </w:rPr>
        <w:t>（2020辽宁阜新）</w:t>
      </w:r>
      <w:r>
        <w:rPr>
          <w:rFonts w:hint="eastAsia" w:ascii="宋体" w:hAnsi="宋体" w:eastAsia="宋体" w:cs="宋体"/>
          <w:color w:val="000000"/>
          <w:szCs w:val="21"/>
        </w:rPr>
        <w:t>阜新是我家，保护环境靠大家。下列因果关系正确的是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55"/>
        <w:gridCol w:w="4273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选项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原因</w:t>
            </w:r>
          </w:p>
        </w:tc>
        <w:tc>
          <w:tcPr>
            <w:tcW w:w="2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A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焚烧含氯塑料</w:t>
            </w:r>
          </w:p>
        </w:tc>
        <w:tc>
          <w:tcPr>
            <w:tcW w:w="2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容易造成白色污染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B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二氧化氮、二氧化硫大量排放</w:t>
            </w:r>
          </w:p>
        </w:tc>
        <w:tc>
          <w:tcPr>
            <w:tcW w:w="2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会形成酸雨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C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合理施用化肥、农药</w:t>
            </w:r>
          </w:p>
        </w:tc>
        <w:tc>
          <w:tcPr>
            <w:tcW w:w="2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造成土壤和空气污染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0" w:hRule="atLeast"/>
        </w:trP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D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工业、农业和生活废水处理后排放</w:t>
            </w:r>
          </w:p>
        </w:tc>
        <w:tc>
          <w:tcPr>
            <w:tcW w:w="2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造成水体污染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A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B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C. C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D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9．（2021辽宁沈阳）下列关于空气的说法正确的是（　　）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A．洁净的空气是纯净物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B．空气中氧气的质量分数是21%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C．空气是重要的自然资源    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D．空气中的CO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可以形成酸雨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10．（2019辽宁本溪）打赢蓝天保卫战，是党的十九大做出的重大决策部署。以下做法不合理的是（　　）</w:t>
      </w:r>
    </w:p>
    <w:p>
      <w:pPr>
        <w:tabs>
          <w:tab w:val="left" w:pos="4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A．关停重污染企业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B．限制燃放烟花爆竹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4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C．推广使用新能源汽车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D．露天焚烧作物秸秆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11.</w:t>
      </w:r>
      <w:r>
        <w:rPr>
          <w:rFonts w:hint="eastAsia" w:ascii="宋体" w:hAnsi="宋体" w:eastAsia="宋体" w:cs="宋体"/>
          <w:szCs w:val="21"/>
        </w:rPr>
        <w:t>（2019辽宁丹东）</w:t>
      </w:r>
      <w:r>
        <w:rPr>
          <w:rFonts w:hint="eastAsia" w:ascii="宋体" w:hAnsi="宋体" w:eastAsia="宋体" w:cs="宋体"/>
          <w:color w:val="000000"/>
          <w:szCs w:val="21"/>
        </w:rPr>
        <w:t xml:space="preserve"> 低碳生活倡导我们在生活中注重环保，减少空气中二氧化碳的含量，下列做法符合低碳生活理念的是（　　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减少化石燃料的使用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使用乙醇汽油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多使用一次性木筷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多使用私家车出行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12. </w:t>
      </w:r>
      <w:r>
        <w:rPr>
          <w:rFonts w:hint="eastAsia" w:ascii="宋体" w:hAnsi="宋体" w:eastAsia="宋体" w:cs="宋体"/>
          <w:szCs w:val="21"/>
        </w:rPr>
        <w:t>（2019辽宁铁岭）</w:t>
      </w:r>
      <w:r>
        <w:rPr>
          <w:rFonts w:hint="eastAsia" w:ascii="宋体" w:hAnsi="宋体" w:eastAsia="宋体" w:cs="宋体"/>
          <w:color w:val="000000"/>
          <w:szCs w:val="21"/>
        </w:rPr>
        <w:t>“建设美丽中国”是新时代的目标。下列做法不符合这一理念的是（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实时监测工厂排放的废气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施用大量农药以减少植物病虫害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生活垃圾定时定点分类回收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绿色出行，积极践行低碳生活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eastAsia="宋体" w:cs="宋体"/>
          <w:szCs w:val="21"/>
        </w:rPr>
        <w:t>13．（2019沈阳）</w:t>
      </w:r>
      <w:r>
        <w:rPr>
          <w:rFonts w:hint="eastAsia" w:ascii="宋体" w:hAnsi="宋体" w:eastAsia="宋体" w:cs="宋体"/>
          <w:szCs w:val="21"/>
        </w:rPr>
        <w:t>下列情况会造成环境污染的是（　　）</w:t>
      </w:r>
    </w:p>
    <w:tbl>
      <w:tblPr>
        <w:tblStyle w:val="15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3"/>
        <w:gridCol w:w="42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A．垃圾分类回收</w:t>
            </w:r>
          </w:p>
        </w:tc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B．燃放烟花爆竹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C．增加绿地面积</w:t>
            </w:r>
          </w:p>
        </w:tc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D．处理工业废气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14. </w:t>
      </w:r>
      <w:r>
        <w:rPr>
          <w:rFonts w:hint="eastAsia" w:ascii="宋体" w:hAnsi="宋体" w:eastAsia="宋体" w:cs="宋体"/>
          <w:szCs w:val="21"/>
        </w:rPr>
        <w:t>（2021本溪辽阳葫芦岛）</w:t>
      </w:r>
      <w:r>
        <w:rPr>
          <w:rFonts w:hint="eastAsia" w:ascii="宋体" w:hAnsi="宋体" w:eastAsia="宋体" w:cs="宋体"/>
          <w:color w:val="000000"/>
          <w:szCs w:val="21"/>
        </w:rPr>
        <w:t>6月5日是世界环境日，今年我国的主题是“人与自然和谐共生”。下列有关能源与环境的说法中错误的是（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煤炭的脱硫处理能有效减少酸雨的产生  B. 废旧电池回收利用能减少对土壤的污染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使用新型可降解的塑料可减少“白色污染”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天然气代替汽油作汽车燃料可减缓温室效应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15. </w:t>
      </w:r>
      <w:r>
        <w:rPr>
          <w:rFonts w:hint="eastAsia" w:ascii="宋体" w:hAnsi="宋体" w:eastAsia="宋体" w:cs="宋体"/>
          <w:szCs w:val="21"/>
        </w:rPr>
        <w:t>（2021本溪辽阳葫芦岛）</w:t>
      </w:r>
      <w:r>
        <w:rPr>
          <w:rFonts w:hint="eastAsia" w:ascii="宋体" w:hAnsi="宋体" w:eastAsia="宋体" w:cs="宋体"/>
          <w:color w:val="000000"/>
          <w:szCs w:val="21"/>
        </w:rPr>
        <w:t>下列关于水的说法中，正确的是（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用水作试剂不能鉴别硝酸铵和氯化钠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氢气燃烧生成水和电解水实验都能证明水的组成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自来水厂净水的方法有沉淀、过滤、吸附、煮沸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为了节约水资源，提倡直接用工业废水浇灌农田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非选择题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16. </w:t>
      </w:r>
      <w:r>
        <w:rPr>
          <w:rFonts w:hint="eastAsia" w:ascii="宋体" w:hAnsi="宋体" w:eastAsia="宋体" w:cs="宋体"/>
          <w:szCs w:val="21"/>
        </w:rPr>
        <w:t>（2021辽宁营口）</w:t>
      </w:r>
      <w:r>
        <w:rPr>
          <w:rFonts w:hint="eastAsia" w:ascii="宋体" w:hAnsi="宋体" w:eastAsia="宋体" w:cs="宋体"/>
          <w:color w:val="000000"/>
          <w:szCs w:val="21"/>
        </w:rPr>
        <w:t>阅读下列材料文字。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材料一：绿色化学的理念是使污染消除在产生的源头，不再使用有毒、有害的物质，不再产生废物，这是从根本上消除污染的对策，过程和终端均为零排放或零污染。世界上很多国家己把“化学的绿色化”作为新世纪化学发展的主要方向之一。原子经济性和“5R”原则是绿色化学的核心内容。“5R”原则，即Reduce（减量）；Reuse（循环使用）；Recycling（回收）；Regeneration（再生）；：Rejection（拒用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材料二：垃圾分类一般是指按一定规定或标准将垃圾分类储存，分类投放和分类搬运，从而变成公共资源的一系列活动的总称。分类的目的是提高垃圾的资源价值和经济价值，力争物尽其用。进行垃圾分类回收可以降低垃圾处理成本，减少土地资源的消耗，具有社会、经济、环保等多方面的好处。垃圾分类从我做起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绿水青山就是金山银山，保护环境，人人有责。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根据材料内容和所学化学知识，回答下列问题：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（1）“绿色化学”的理念是___________________________。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（2）今年起国家提倡用纸质吸管代替塑料吸管，你认为这一做法最能体现“5R”原则中的___________________________，请简单阐述理由____________________________________；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（3）下列属于可回收垃圾的是________。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A废旧报纸         B生锈铁管        C矿泉水瓶        D腐烂水果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（4）垃圾分类回收的好处是___________________________。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17.</w:t>
      </w:r>
      <w:r>
        <w:rPr>
          <w:rFonts w:hint="eastAsia" w:ascii="宋体" w:hAnsi="宋体" w:eastAsia="宋体" w:cs="宋体"/>
          <w:szCs w:val="21"/>
        </w:rPr>
        <w:t>（2021辽宁锦州）</w:t>
      </w:r>
      <w:r>
        <w:rPr>
          <w:rFonts w:hint="eastAsia" w:ascii="宋体" w:hAnsi="宋体" w:eastAsia="宋体" w:cs="宋体"/>
          <w:color w:val="000000"/>
          <w:szCs w:val="21"/>
        </w:rPr>
        <w:t xml:space="preserve"> 2020年12月12日，国家主席习近平在气候雄心峰会上发表的重要讲话中提到，中国将采取更加有力的政策和措施，力争2030年前二氧化碳排放达到峰值，即“碳达峰”；争取在2060年前实现“碳中和”(即通过植树造林、节能减排等形式，以抵消自身产生的二氧化碳排放量，实现二氧化碳“零排放”)。我国对全世界宣布“碳中和”目标，彰显了大国的责任和担当。阅读此文，请回答以下问题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" name="图片 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目前，人们使用的燃料大多来自化石燃料，如煤、___________和天然气；化石燃料的大量使用，使大气中二氧化碳的含量持续上升，由此引发的环境问题是_________________；（2）人类致力于降低空气中二氧化碳含量的研究有两个方向：一是提倡低碳生活，减少二氧化碳排放，二是吸收二氧化碳，增加二氧化碳的消耗。请写出利用氢氧化钠溶液吸收二氧化碳的化学方程式_______________________________；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8" name="图片 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（3）发展“低碳经济”，提倡“低碳生活”，已成为社会发展的总趋势，下列做法有利于实现“碳中和”的是___________(填字母)。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9" name="图片 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能源结构向多元清洁和低碳方向转型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发展公共交通事业，提倡绿色出行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9" name="图片 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退耕还林，大力植树造林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0" name="图片 5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18. </w:t>
      </w:r>
      <w:r>
        <w:rPr>
          <w:rFonts w:hint="eastAsia" w:ascii="宋体" w:hAnsi="宋体" w:eastAsia="宋体" w:cs="宋体"/>
          <w:szCs w:val="21"/>
        </w:rPr>
        <w:t>（2021辽宁鞍山）</w:t>
      </w:r>
      <w:r>
        <w:rPr>
          <w:rFonts w:hint="eastAsia" w:ascii="宋体" w:hAnsi="宋体" w:eastAsia="宋体" w:cs="宋体"/>
          <w:color w:val="000000"/>
          <w:szCs w:val="21"/>
        </w:rPr>
        <w:t>阅读下面科普短文。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1" name="图片 2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4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为实现二氧化碳减排，我国提出“碳达峰”和“碳中和”目标。“碳达峰”指的是在某一时间，二氧化碳的排放量达到历史最高值，之后逐步回落；“碳中和”指的是通过植树造林、节能减排等形式，抵消二氧化碳的排放量。我国的目标是争取2030年前达到“碳达峰”，2060年实现“碳中和”。实现“碳中和”的路径之一为降低化石能源在消费能源中的比例，提高可再生、非化石能源比例。路径之二为捕集、利用和封存二氧化碳，如利用废气中的二氧化碳制取甲烷，以此来消除资源的巨大浪费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2" name="图片 2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5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请依据短文内容回答下列问题：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3" name="图片 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6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（1）目前人们使用的燃料大多来自化石燃料，如煤、石油、______。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4" name="图片 2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7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（2）新能源在我国能源结构中占比逐渐增大，目前人们正在利用和开发的新能源有 ______（答一种即可）。（3）下列说法正确的是 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>　    　</w:t>
      </w:r>
      <w:r>
        <w:rPr>
          <w:rFonts w:hint="eastAsia" w:ascii="宋体" w:hAnsi="宋体" w:eastAsia="宋体" w:cs="宋体"/>
          <w:color w:val="000000"/>
          <w:szCs w:val="21"/>
        </w:rPr>
        <w:t>（填字母序号）。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6" name="图片 2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9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“碳达峰”与“碳中和”中的“碳”指的是碳单质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7" name="图片 3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0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控制化石燃料的使用可减少碳排放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8" name="图片 3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1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“碳中和”指的是没有碳排放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4" name="图片 3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2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（4）“碳捕集与封存”技术有利于控制______加剧。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3" name="图片 3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3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（5）如图为利用废气中的二氧化碳制取甲烷的微观示意图：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2" name="图片 3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4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4420235" cy="923925"/>
            <wp:effectExtent l="0" t="0" r="18415" b="9525"/>
            <wp:docPr id="25" name="图片 3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6" name="图片 3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6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写出二氧化碳制取甲烷的化学方程式：______。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7" name="图片 3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7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19. </w:t>
      </w:r>
      <w:r>
        <w:rPr>
          <w:rFonts w:hint="eastAsia" w:ascii="宋体" w:hAnsi="宋体" w:eastAsia="宋体" w:cs="宋体"/>
          <w:szCs w:val="21"/>
        </w:rPr>
        <w:t>（2021辽宁丹东）</w:t>
      </w:r>
      <w:r>
        <w:rPr>
          <w:rFonts w:hint="eastAsia" w:ascii="宋体" w:hAnsi="宋体" w:eastAsia="宋体" w:cs="宋体"/>
          <w:color w:val="000000"/>
          <w:szCs w:val="21"/>
        </w:rPr>
        <w:t>煤燃烧时会排放出 ______________和二氧化氮等污染物，这些气体或气体在空气中发生反应的生成物溶于雨水，会形成酸雨。其中二氧化氮能与水反应生成硝酸和一氧化氮，该反应的化学方程式是 __________________；酸雨的危害是 _______（答一点即可）。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6" name="图片 5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7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20. </w:t>
      </w:r>
      <w:r>
        <w:rPr>
          <w:rFonts w:hint="eastAsia" w:ascii="宋体" w:hAnsi="宋体" w:eastAsia="宋体" w:cs="宋体"/>
          <w:szCs w:val="21"/>
        </w:rPr>
        <w:t>（2020抚顺铁岭）</w:t>
      </w:r>
      <w:r>
        <w:rPr>
          <w:rFonts w:hint="eastAsia" w:ascii="宋体" w:hAnsi="宋体" w:eastAsia="宋体" w:cs="宋体"/>
          <w:color w:val="000000"/>
          <w:szCs w:val="21"/>
        </w:rPr>
        <w:t>水和空气都是重要的自然资源，与人类的生产生活密切相关。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（1）电解水实验产生氢气和氧气，证明水是由_______（填元素名称或符号）两种元素组成的。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（2）生活中常用_______区分硬水和软水。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（3）节约用水是保护水资源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62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有效途径，请写出一种生活中节约用水的做法______________。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（4）空气中稀有气体的体积分数约为________。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（5）空气中二氧化碳的含量不断上升，从而导致_______________，使全球气候变暖。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（6）空气质量日报可以及时准确反映空气质量状况。空气质量级别分为六级，级别越高则空气污染程度越______（填“轻”或“重”）。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21.</w:t>
      </w:r>
      <w:r>
        <w:rPr>
          <w:rFonts w:hint="eastAsia" w:ascii="宋体" w:hAnsi="宋体" w:eastAsia="宋体" w:cs="宋体"/>
          <w:szCs w:val="21"/>
        </w:rPr>
        <w:t>（2020辽宁沈阳）</w:t>
      </w:r>
      <w:r>
        <w:rPr>
          <w:rFonts w:hint="eastAsia" w:ascii="宋体" w:hAnsi="宋体" w:eastAsia="宋体" w:cs="宋体"/>
          <w:color w:val="000000"/>
          <w:szCs w:val="21"/>
        </w:rPr>
        <w:t>化学就在我们身边，它能改善我们的生活。请回答下列问题：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（1）人体中化学元素含量的多少直接影响人体的健康，缺少_____（填元素符号）元素有可能导致骨质疏松、畸形，易得佝偻病。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（2）用洗洁精洗去餐具上的油污，这是利用了洗洁精的_____作用。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（3）葡萄糖（化学式为C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6</w:t>
      </w:r>
      <w:r>
        <w:rPr>
          <w:rFonts w:hint="eastAsia" w:ascii="宋体" w:hAnsi="宋体" w:eastAsia="宋体" w:cs="宋体"/>
          <w:color w:val="000000"/>
          <w:szCs w:val="21"/>
        </w:rPr>
        <w:t>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12</w:t>
      </w:r>
      <w:r>
        <w:rPr>
          <w:rFonts w:hint="eastAsia" w:ascii="宋体" w:hAnsi="宋体" w:eastAsia="宋体" w:cs="宋体"/>
          <w:color w:val="000000"/>
          <w:szCs w:val="21"/>
        </w:rPr>
        <w:t>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6</w:t>
      </w:r>
      <w:r>
        <w:rPr>
          <w:rFonts w:hint="eastAsia" w:ascii="宋体" w:hAnsi="宋体" w:eastAsia="宋体" w:cs="宋体"/>
          <w:color w:val="000000"/>
          <w:szCs w:val="21"/>
        </w:rPr>
        <w:t>）是一种重要的营养物质。葡萄糖由_____种元素组成，一个葡萄糖分子中有_____个原子，其中氢、氧元素质量比为_____。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目前，人类使用的燃科大多来自化石燃料。燃烧含硫化石燃料会产生二氧化硫，请写出硫在空气中燃烧的化学方程式：____________________。大量二氧化硫释放到空气中会导致雨水的pH_____（填“大于”或“小于”）5.6，形成酸雨。</w:t>
      </w:r>
    </w:p>
    <w:p>
      <w:pPr>
        <w:spacing w:line="360" w:lineRule="auto"/>
        <w:rPr>
          <w:rFonts w:ascii="宋体" w:hAnsi="宋体" w:eastAsia="宋体" w:cs="宋体"/>
          <w:color w:val="000000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40402F"/>
    <w:rsid w:val="004151FC"/>
    <w:rsid w:val="0047331D"/>
    <w:rsid w:val="00486104"/>
    <w:rsid w:val="00532A8E"/>
    <w:rsid w:val="00547997"/>
    <w:rsid w:val="0056487D"/>
    <w:rsid w:val="005A028B"/>
    <w:rsid w:val="005A66BF"/>
    <w:rsid w:val="005C023D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1676E"/>
    <w:rsid w:val="00D20569"/>
    <w:rsid w:val="00D30EE9"/>
    <w:rsid w:val="00DD0D58"/>
    <w:rsid w:val="00E37A66"/>
    <w:rsid w:val="00EE5BBC"/>
    <w:rsid w:val="00FA1C50"/>
    <w:rsid w:val="00FA6D8D"/>
    <w:rsid w:val="00FB3407"/>
    <w:rsid w:val="02BC6A97"/>
    <w:rsid w:val="03C03243"/>
    <w:rsid w:val="052902F5"/>
    <w:rsid w:val="05D92A48"/>
    <w:rsid w:val="066603D1"/>
    <w:rsid w:val="07846850"/>
    <w:rsid w:val="08C63E6F"/>
    <w:rsid w:val="0A5F0A5E"/>
    <w:rsid w:val="0A7F5084"/>
    <w:rsid w:val="0E2A1E23"/>
    <w:rsid w:val="0EDC20B8"/>
    <w:rsid w:val="0EE34A32"/>
    <w:rsid w:val="0F442729"/>
    <w:rsid w:val="0F5C3953"/>
    <w:rsid w:val="0FA85724"/>
    <w:rsid w:val="0FB056B5"/>
    <w:rsid w:val="0FB07C49"/>
    <w:rsid w:val="0FE32AD2"/>
    <w:rsid w:val="127A7207"/>
    <w:rsid w:val="12FC3983"/>
    <w:rsid w:val="13DF660D"/>
    <w:rsid w:val="17C101F5"/>
    <w:rsid w:val="19591A40"/>
    <w:rsid w:val="1B6019E4"/>
    <w:rsid w:val="1B943D6C"/>
    <w:rsid w:val="1C38444D"/>
    <w:rsid w:val="1E921EBF"/>
    <w:rsid w:val="21464F13"/>
    <w:rsid w:val="21553B02"/>
    <w:rsid w:val="25A4273B"/>
    <w:rsid w:val="25CA39BB"/>
    <w:rsid w:val="26A2396E"/>
    <w:rsid w:val="28992A9D"/>
    <w:rsid w:val="2A5107C0"/>
    <w:rsid w:val="2CB8640B"/>
    <w:rsid w:val="318822B1"/>
    <w:rsid w:val="32490921"/>
    <w:rsid w:val="374E4730"/>
    <w:rsid w:val="377F7F04"/>
    <w:rsid w:val="394D770B"/>
    <w:rsid w:val="3AAC2ADB"/>
    <w:rsid w:val="3EF62B85"/>
    <w:rsid w:val="400E7381"/>
    <w:rsid w:val="412837C5"/>
    <w:rsid w:val="42033FF7"/>
    <w:rsid w:val="424F5406"/>
    <w:rsid w:val="429E6C74"/>
    <w:rsid w:val="44974BC1"/>
    <w:rsid w:val="450366E8"/>
    <w:rsid w:val="468340E6"/>
    <w:rsid w:val="479A6B80"/>
    <w:rsid w:val="47FC0242"/>
    <w:rsid w:val="4850246E"/>
    <w:rsid w:val="4A153456"/>
    <w:rsid w:val="4D715805"/>
    <w:rsid w:val="4F95078D"/>
    <w:rsid w:val="50E52F42"/>
    <w:rsid w:val="51784F89"/>
    <w:rsid w:val="53B73817"/>
    <w:rsid w:val="547B2968"/>
    <w:rsid w:val="558E4A29"/>
    <w:rsid w:val="5A723E08"/>
    <w:rsid w:val="5A7C1219"/>
    <w:rsid w:val="5AC86B41"/>
    <w:rsid w:val="5C715488"/>
    <w:rsid w:val="5D5401C5"/>
    <w:rsid w:val="5F900C93"/>
    <w:rsid w:val="60B42559"/>
    <w:rsid w:val="624E186D"/>
    <w:rsid w:val="62B42ADE"/>
    <w:rsid w:val="63EF69F7"/>
    <w:rsid w:val="653D3504"/>
    <w:rsid w:val="65896F1D"/>
    <w:rsid w:val="660D6681"/>
    <w:rsid w:val="67070B24"/>
    <w:rsid w:val="6861124B"/>
    <w:rsid w:val="687F4939"/>
    <w:rsid w:val="6C9F474D"/>
    <w:rsid w:val="71534600"/>
    <w:rsid w:val="74620891"/>
    <w:rsid w:val="7634646A"/>
    <w:rsid w:val="773C0B2B"/>
    <w:rsid w:val="7A3F0B2F"/>
    <w:rsid w:val="7A4372CB"/>
    <w:rsid w:val="7B583E9A"/>
    <w:rsid w:val="7D160610"/>
    <w:rsid w:val="7E2F4789"/>
    <w:rsid w:val="7E5665C8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Char1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Char1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Char1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Char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Char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Char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Char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Char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Char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Char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Char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Char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uiPriority w:val="99"/>
    <w:rPr>
      <w:rFonts w:ascii="Calibri" w:hAnsi="Calibri" w:cs="Calibri"/>
      <w:szCs w:val="21"/>
    </w:rPr>
  </w:style>
  <w:style w:type="paragraph" w:customStyle="1" w:styleId="50">
    <w:name w:val="列出段落1_0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  <w:style w:type="table" w:customStyle="1" w:styleId="108">
    <w:name w:val="edittable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学科网(Zxxk.Com)</Company>
  <Pages>5</Pages>
  <Words>640</Words>
  <Characters>3651</Characters>
  <Lines>30</Lines>
  <Paragraphs>8</Paragraphs>
  <TotalTime>0</TotalTime>
  <ScaleCrop>false</ScaleCrop>
  <LinksUpToDate>false</LinksUpToDate>
  <CharactersWithSpaces>4283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2022-02-10T03:42:00Z</dcterms:created>
  <dc:creator>学科网(Zxxk.Com)</dc:creator>
  <cp:lastModifiedBy>鑫阳</cp:lastModifiedBy>
  <dcterms:modified xsi:type="dcterms:W3CDTF">2022-03-02T07:49:37Z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BEE72C7440B146789E0B3FDB87D8F217</vt:lpwstr>
  </property>
</Properties>
</file>