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4F2B12" w:rsidRPr="001B2CE0" w:rsidP="004F2B12">
      <w:pPr>
        <w:spacing w:line="360" w:lineRule="auto"/>
        <w:ind w:firstLine="640" w:firstLineChars="200"/>
        <w:rPr>
          <w:rFonts w:hAnsi="宋体"/>
          <w:b/>
          <w:sz w:val="32"/>
          <w:szCs w:val="32"/>
        </w:rPr>
      </w:pPr>
      <w:r w:rsidRPr="001B2CE0">
        <w:rPr>
          <w:rFonts w:hAnsi="宋体"/>
          <w:b/>
          <w:sz w:val="32"/>
          <w:szCs w:val="32"/>
        </w:rPr>
        <w:drawing>
          <wp:anchor simplePos="0" relativeHeight="251658240" behindDoc="0" locked="0" layoutInCell="1" allowOverlap="1">
            <wp:simplePos x="0" y="0"/>
            <wp:positionH relativeFrom="page">
              <wp:posOffset>10604500</wp:posOffset>
            </wp:positionH>
            <wp:positionV relativeFrom="topMargin">
              <wp:posOffset>10198100</wp:posOffset>
            </wp:positionV>
            <wp:extent cx="292100" cy="254000"/>
            <wp:wrapNone/>
            <wp:docPr id="1003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97391" name=""/>
                    <pic:cNvPicPr>
                      <a:picLocks noChangeAspect="1"/>
                    </pic:cNvPicPr>
                  </pic:nvPicPr>
                  <pic:blipFill>
                    <a:blip xmlns:r="http://schemas.openxmlformats.org/officeDocument/2006/relationships" r:embed="rId5"/>
                    <a:stretch>
                      <a:fillRect/>
                    </a:stretch>
                  </pic:blipFill>
                  <pic:spPr>
                    <a:xfrm>
                      <a:off x="0" y="0"/>
                      <a:ext cx="292100" cy="254000"/>
                    </a:xfrm>
                    <a:prstGeom prst="rect">
                      <a:avLst/>
                    </a:prstGeom>
                  </pic:spPr>
                </pic:pic>
              </a:graphicData>
            </a:graphic>
          </wp:anchor>
        </w:drawing>
      </w:r>
      <w:r w:rsidRPr="001B2CE0">
        <w:rPr>
          <w:rFonts w:hAnsi="宋体"/>
          <w:b/>
          <w:sz w:val="32"/>
          <w:szCs w:val="32"/>
        </w:rPr>
        <w:t>2020</w:t>
      </w:r>
      <w:r w:rsidRPr="001B2CE0">
        <w:rPr>
          <w:rFonts w:hAnsi="宋体"/>
          <w:b/>
          <w:sz w:val="32"/>
          <w:szCs w:val="32"/>
        </w:rPr>
        <w:t>年上海</w:t>
      </w:r>
      <w:r w:rsidRPr="001B2CE0">
        <w:rPr>
          <w:rFonts w:hAnsi="宋体"/>
          <w:b/>
          <w:sz w:val="32"/>
          <w:szCs w:val="32"/>
        </w:rPr>
        <w:t>16</w:t>
      </w:r>
      <w:r w:rsidRPr="001B2CE0">
        <w:rPr>
          <w:rFonts w:hAnsi="宋体"/>
          <w:b/>
          <w:sz w:val="32"/>
          <w:szCs w:val="32"/>
        </w:rPr>
        <w:t>区中考物理一模试题分类汇编（</w:t>
      </w:r>
      <w:r>
        <w:rPr>
          <w:rFonts w:hAnsi="宋体" w:hint="eastAsia"/>
          <w:b/>
          <w:sz w:val="32"/>
          <w:szCs w:val="32"/>
        </w:rPr>
        <w:t>五</w:t>
      </w:r>
      <w:r w:rsidRPr="001B2CE0">
        <w:rPr>
          <w:rFonts w:hAnsi="宋体"/>
          <w:b/>
          <w:sz w:val="32"/>
          <w:szCs w:val="32"/>
        </w:rPr>
        <w:t>）</w:t>
      </w:r>
    </w:p>
    <w:p w:rsidR="004F2B12" w:rsidRPr="001B2CE0" w:rsidP="004F2B12">
      <w:pPr>
        <w:spacing w:line="360" w:lineRule="auto"/>
        <w:jc w:val="center"/>
        <w:rPr>
          <w:rFonts w:hAnsi="宋体"/>
          <w:b/>
          <w:sz w:val="32"/>
          <w:szCs w:val="32"/>
        </w:rPr>
      </w:pPr>
      <w:r w:rsidRPr="001B2CE0">
        <w:rPr>
          <w:rFonts w:hAnsi="宋体"/>
          <w:b/>
          <w:sz w:val="32"/>
          <w:szCs w:val="32"/>
        </w:rPr>
        <w:t>——</w:t>
      </w:r>
      <w:r>
        <w:rPr>
          <w:rFonts w:hAnsi="宋体" w:hint="eastAsia"/>
          <w:b/>
          <w:sz w:val="32"/>
          <w:szCs w:val="32"/>
        </w:rPr>
        <w:t>压强变化</w:t>
      </w:r>
      <w:r w:rsidR="00AC55E0">
        <w:rPr>
          <w:rFonts w:hAnsi="宋体" w:hint="eastAsia"/>
          <w:b/>
          <w:sz w:val="32"/>
          <w:szCs w:val="32"/>
        </w:rPr>
        <w:t>分析</w:t>
      </w:r>
      <w:r>
        <w:rPr>
          <w:rFonts w:hAnsi="宋体" w:hint="eastAsia"/>
          <w:b/>
          <w:sz w:val="32"/>
          <w:szCs w:val="32"/>
        </w:rPr>
        <w:t>题</w:t>
      </w:r>
    </w:p>
    <w:p w:rsidR="00D202DE" w:rsidP="00FE0140">
      <w:pPr>
        <w:tabs>
          <w:tab w:val="left" w:pos="7380"/>
          <w:tab w:val="left" w:pos="7560"/>
          <w:tab w:val="left" w:pos="7740"/>
        </w:tabs>
        <w:spacing w:line="360" w:lineRule="auto"/>
        <w:ind w:firstLine="420" w:firstLineChars="200"/>
        <w:rPr>
          <w:szCs w:val="21"/>
        </w:rPr>
      </w:pPr>
      <w:r>
        <w:rPr>
          <w:rFonts w:hint="eastAsia"/>
          <w:szCs w:val="21"/>
        </w:rPr>
        <w:t>1</w:t>
      </w:r>
      <w:r w:rsidR="004F2B12">
        <w:rPr>
          <w:szCs w:val="21"/>
        </w:rPr>
        <w:t>．</w:t>
      </w:r>
      <w:r w:rsidRPr="004F2B12" w:rsidR="00A302A6">
        <w:rPr>
          <w:b/>
          <w:szCs w:val="21"/>
        </w:rPr>
        <w:t>（</w:t>
      </w:r>
      <w:r w:rsidRPr="004F2B12" w:rsidR="004F2B12">
        <w:rPr>
          <w:rFonts w:hint="eastAsia"/>
          <w:b/>
          <w:szCs w:val="21"/>
        </w:rPr>
        <w:t>2020</w:t>
      </w:r>
      <w:r w:rsidRPr="004F2B12" w:rsidR="00A302A6">
        <w:rPr>
          <w:b/>
          <w:szCs w:val="21"/>
        </w:rPr>
        <w:t>宝山</w:t>
      </w:r>
      <w:r w:rsidRPr="004F2B12" w:rsidR="004F2B12">
        <w:rPr>
          <w:rFonts w:hint="eastAsia"/>
          <w:b/>
          <w:szCs w:val="21"/>
        </w:rPr>
        <w:t>一模</w:t>
      </w:r>
      <w:r w:rsidRPr="004F2B12" w:rsidR="00A302A6">
        <w:rPr>
          <w:b/>
          <w:szCs w:val="21"/>
        </w:rPr>
        <w:t>）</w:t>
      </w:r>
      <w:r w:rsidR="00A302A6">
        <w:rPr>
          <w:szCs w:val="21"/>
        </w:rPr>
        <w:t>7</w:t>
      </w:r>
      <w:r w:rsidR="00A302A6">
        <w:rPr>
          <w:szCs w:val="21"/>
        </w:rPr>
        <w:t>．把同种材料制成的甲、乙两个正方体各自平放在水平地面上，甲、乙对地面的压强分别为</w:t>
      </w:r>
      <w:r w:rsidR="00A302A6">
        <w:rPr>
          <w:szCs w:val="21"/>
        </w:rPr>
        <w:t>p</w:t>
      </w:r>
      <w:r w:rsidR="00A302A6">
        <w:rPr>
          <w:szCs w:val="21"/>
          <w:vertAlign w:val="subscript"/>
        </w:rPr>
        <w:t>1</w:t>
      </w:r>
      <w:r w:rsidR="00A302A6">
        <w:rPr>
          <w:szCs w:val="21"/>
        </w:rPr>
        <w:t>和</w:t>
      </w:r>
      <w:r w:rsidR="00A302A6">
        <w:rPr>
          <w:szCs w:val="21"/>
        </w:rPr>
        <w:t>p</w:t>
      </w:r>
      <w:r w:rsidR="00A302A6">
        <w:rPr>
          <w:szCs w:val="21"/>
          <w:vertAlign w:val="subscript"/>
        </w:rPr>
        <w:t>2</w:t>
      </w:r>
      <w:r w:rsidR="00A302A6">
        <w:rPr>
          <w:szCs w:val="21"/>
        </w:rPr>
        <w:t>，若把甲叠放在乙上面，如图</w:t>
      </w:r>
      <w:r w:rsidR="00A302A6">
        <w:rPr>
          <w:szCs w:val="21"/>
        </w:rPr>
        <w:t>2</w:t>
      </w:r>
      <w:r w:rsidR="00A302A6">
        <w:rPr>
          <w:szCs w:val="21"/>
        </w:rPr>
        <w:t>所示，则乙对地面的压强为（</w:t>
      </w:r>
      <w:r w:rsidR="00A302A6">
        <w:rPr>
          <w:szCs w:val="21"/>
        </w:rPr>
        <w:t xml:space="preserve">    </w:t>
      </w:r>
      <w:r w:rsidR="00A302A6">
        <w:rPr>
          <w:szCs w:val="21"/>
        </w:rPr>
        <w:t>）</w:t>
      </w:r>
    </w:p>
    <w:p w:rsidR="003F7C68" w:rsidP="00AC55E0">
      <w:pPr>
        <w:tabs>
          <w:tab w:val="left" w:pos="7380"/>
        </w:tabs>
        <w:spacing w:before="156" w:beforeLines="50"/>
        <w:ind w:left="420" w:leftChars="200"/>
        <w:rPr>
          <w:szCs w:val="21"/>
        </w:rPr>
      </w:pPr>
      <w:r>
        <w:rPr>
          <w:szCs w:val="21"/>
        </w:rPr>
        <w:pict>
          <v:group id="_x0000_i1025" style="width:94.5pt;height:84.4pt;mso-position-horizontal-relative:char;mso-position-vertical-relative:line" coordsize="1200150,1071880">
            <v:shapetype id="_x0000_t202" coordsize="21600,21600" o:spt="202" path="m,l,21600r21600,l21600,xe">
              <v:stroke joinstyle="miter"/>
              <v:path gradientshapeok="t" o:connecttype="rect"/>
            </v:shapetype>
            <v:shape id="Text Box 405" o:spid="_x0000_s1026" type="#_x0000_t202" style="width:373380;height:157480;left:495300;position:absolute;top:914400" filled="f" stroked="f">
              <v:textbox inset="0,0,0,0">
                <w:txbxContent>
                  <w:p w:rsidR="00D202DE">
                    <w:pPr>
                      <w:jc w:val="center"/>
                      <w:rPr>
                        <w:sz w:val="18"/>
                        <w:szCs w:val="18"/>
                      </w:rPr>
                    </w:pPr>
                    <w:r>
                      <w:rPr>
                        <w:rFonts w:ascii="黑体" w:eastAsia="黑体" w:hAnsi="黑体" w:hint="eastAsia"/>
                        <w:sz w:val="18"/>
                        <w:szCs w:val="18"/>
                      </w:rPr>
                      <w:t>图</w:t>
                    </w:r>
                    <w:r>
                      <w:rPr>
                        <w:sz w:val="18"/>
                        <w:szCs w:val="18"/>
                      </w:rPr>
                      <w:t>2</w:t>
                    </w:r>
                  </w:p>
                </w:txbxContent>
              </v:textbox>
            </v:shape>
            <v:group id="_x0000_s1027" style="width:1200150;height:833119;position:absolute" coordsize="1200150,833119">
              <v:group id="_x0000_s1028" style="width:323850;height:306705;left:495300;position:absolute" coordsize="323850,306705">
                <v:rect id="_x0000_s1029" style="width:306705;height:306705;position:absolute;v-text-anchor:middle" filled="f" strokecolor="black" strokeweight="1pt"/>
                <v:shape id="文本框 2" o:spid="_x0000_s1030" type="#_x0000_t202" style="width:323850;height:289560;position:absolute;top:6350" filled="f" stroked="f">
                  <v:textbox style="mso-fit-shape-to-text:t">
                    <w:txbxContent>
                      <w:p w:rsidR="00D202DE">
                        <w:pPr>
                          <w:rPr>
                            <w:sz w:val="18"/>
                            <w:szCs w:val="18"/>
                          </w:rPr>
                        </w:pPr>
                        <w:r>
                          <w:rPr>
                            <w:rFonts w:hint="eastAsia"/>
                            <w:sz w:val="18"/>
                            <w:szCs w:val="18"/>
                          </w:rPr>
                          <w:t>甲</w:t>
                        </w:r>
                      </w:p>
                    </w:txbxContent>
                  </v:textbox>
                </v:shape>
              </v:group>
              <v:group id="_x0000_s1031" style="width:520700;height:474416;left:374650;position:absolute;top:311150" coordsize="520700,474416">
                <v:rect id="矩形 45" o:spid="_x0000_s1032" style="width:520700;height:474416;position:absolute;v-text-anchor:middle" filled="f" strokecolor="black" strokeweight="1pt"/>
                <v:shape id="文本框 2" o:spid="_x0000_s1033" type="#_x0000_t202" style="width:323850;height:289604;left:95250;position:absolute;top:82562" filled="f" stroked="f">
                  <v:textbox style="mso-fit-shape-to-text:t">
                    <w:txbxContent>
                      <w:p w:rsidR="00D202DE">
                        <w:pPr>
                          <w:rPr>
                            <w:sz w:val="18"/>
                            <w:szCs w:val="18"/>
                          </w:rPr>
                        </w:pPr>
                        <w:r>
                          <w:rPr>
                            <w:rFonts w:hint="eastAsia"/>
                            <w:sz w:val="18"/>
                            <w:szCs w:val="18"/>
                          </w:rPr>
                          <w:t>乙</w:t>
                        </w:r>
                      </w:p>
                    </w:txbxContent>
                  </v:textbox>
                </v:shape>
              </v:group>
              <v:group id="组合 44" o:spid="_x0000_s1034" style="width:1200150;height:45719;position:absolute;top:787400" coordsize="1350000,57785">
                <v:rect id="矩形 37" o:spid="_x0000_s1035" style="width:1349375;height:45085;position:absolute;top:12700;v-text-anchor:middle" fillcolor="black" stroked="f" strokeweight="1pt">
                  <v:fill r:id="rId6" o:title="image1" color2="white" type="pattern"/>
                </v:rect>
                <v:line id="直接连接符 41" o:spid="_x0000_s1036" style="flip:y;position:absolute" from="0,0" to="1350000,0" strokecolor="black" strokeweight="1pt">
                  <v:stroke joinstyle="miter"/>
                </v:line>
              </v:group>
            </v:group>
            <w10:wrap type="none"/>
            <w10:anchorlock/>
          </v:group>
        </w:pict>
      </w:r>
    </w:p>
    <w:p w:rsidR="00D202DE" w:rsidP="00AC55E0">
      <w:pPr>
        <w:tabs>
          <w:tab w:val="left" w:pos="7380"/>
        </w:tabs>
        <w:spacing w:before="156" w:beforeLines="50"/>
        <w:ind w:left="420" w:leftChars="200"/>
        <w:rPr>
          <w:szCs w:val="21"/>
        </w:rPr>
      </w:pPr>
      <w:r>
        <w:rPr>
          <w:szCs w:val="21"/>
        </w:rPr>
        <w:t>A</w:t>
      </w:r>
      <w:r>
        <w:rPr>
          <w:szCs w:val="21"/>
        </w:rPr>
        <w:t>．</w:t>
      </w:r>
      <w:r>
        <w:rPr>
          <w:szCs w:val="21"/>
        </w:rPr>
        <w:t>p</w:t>
      </w:r>
      <w:r>
        <w:rPr>
          <w:szCs w:val="21"/>
          <w:vertAlign w:val="subscript"/>
        </w:rPr>
        <w:t>1</w:t>
      </w:r>
      <w:r>
        <w:rPr>
          <w:szCs w:val="21"/>
        </w:rPr>
        <w:t>＋</w:t>
      </w:r>
      <w:r>
        <w:rPr>
          <w:szCs w:val="21"/>
        </w:rPr>
        <w:t>p</w:t>
      </w:r>
      <w:r>
        <w:rPr>
          <w:szCs w:val="21"/>
          <w:vertAlign w:val="subscript"/>
        </w:rPr>
        <w:t>2</w:t>
      </w:r>
      <w:r>
        <w:rPr>
          <w:szCs w:val="21"/>
        </w:rPr>
        <w:t xml:space="preserve">          B</w:t>
      </w:r>
      <w:r>
        <w:rPr>
          <w:szCs w:val="21"/>
        </w:rPr>
        <w:t>．</w:t>
      </w:r>
      <w:r>
        <w:rPr>
          <w:szCs w:val="21"/>
        </w:rPr>
        <w:t xml:space="preserve"> p</w:t>
      </w:r>
      <w:r>
        <w:rPr>
          <w:szCs w:val="21"/>
          <w:vertAlign w:val="subscript"/>
        </w:rPr>
        <w:t>1</w:t>
      </w:r>
      <w:r>
        <w:rPr>
          <w:szCs w:val="21"/>
          <w:vertAlign w:val="superscript"/>
        </w:rPr>
        <w:t>2</w:t>
      </w:r>
      <w:r>
        <w:rPr>
          <w:szCs w:val="21"/>
        </w:rPr>
        <w:t>+p</w:t>
      </w:r>
      <w:r>
        <w:rPr>
          <w:szCs w:val="21"/>
          <w:vertAlign w:val="subscript"/>
        </w:rPr>
        <w:t>2</w:t>
      </w:r>
      <w:r>
        <w:rPr>
          <w:szCs w:val="21"/>
          <w:vertAlign w:val="superscript"/>
        </w:rPr>
        <w:t>2</w:t>
      </w:r>
      <w:r w:rsidR="003F7C68">
        <w:rPr>
          <w:rFonts w:hint="eastAsia"/>
          <w:szCs w:val="21"/>
        </w:rPr>
        <w:t xml:space="preserve">    </w:t>
      </w:r>
      <w:r>
        <w:rPr>
          <w:szCs w:val="21"/>
        </w:rPr>
        <w:t>C</w:t>
      </w:r>
      <w:r>
        <w:rPr>
          <w:szCs w:val="21"/>
        </w:rPr>
        <w:t>．</w:t>
      </w:r>
      <w:r>
        <w:rPr>
          <w:position w:val="-34"/>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1pt;height:40.5pt" o:oleicon="f" o:ole="">
            <v:imagedata r:id="rId7" o:title=""/>
          </v:shape>
          <o:OLEObject Type="Embed" ProgID="Equations" ShapeID="_x0000_i1037" DrawAspect="Content" ObjectID="_1640540119" r:id="rId8"/>
        </w:object>
      </w:r>
      <w:r>
        <w:rPr>
          <w:szCs w:val="21"/>
        </w:rPr>
        <w:t xml:space="preserve">      D</w:t>
      </w:r>
      <w:r>
        <w:rPr>
          <w:szCs w:val="21"/>
        </w:rPr>
        <w:t>．</w:t>
      </w:r>
      <w:r>
        <w:rPr>
          <w:position w:val="-34"/>
          <w:szCs w:val="21"/>
        </w:rPr>
        <w:object>
          <v:shape id="_x0000_i1038" type="#_x0000_t75" style="width:51pt;height:40.5pt" o:oleicon="f" o:ole="">
            <v:imagedata r:id="rId9" o:title=""/>
          </v:shape>
          <o:OLEObject Type="Embed" ProgID="Equations" ShapeID="_x0000_i1038" DrawAspect="Content" ObjectID="_1640540120" r:id="rId10"/>
        </w:object>
      </w:r>
    </w:p>
    <w:p w:rsidR="00D202DE" w:rsidP="004F2B12">
      <w:pPr>
        <w:ind w:left="420" w:leftChars="200"/>
        <w:rPr>
          <w:color w:val="FF0000"/>
          <w:szCs w:val="21"/>
        </w:rPr>
      </w:pPr>
      <w:r>
        <w:rPr>
          <w:color w:val="FF0000"/>
          <w:szCs w:val="21"/>
        </w:rPr>
        <w:t>【答案】</w:t>
      </w:r>
      <w:r>
        <w:rPr>
          <w:color w:val="FF0000"/>
          <w:szCs w:val="21"/>
        </w:rPr>
        <w:t>D</w:t>
      </w:r>
    </w:p>
    <w:p w:rsidR="003F36B3" w:rsidP="003F7C68">
      <w:pPr>
        <w:tabs>
          <w:tab w:val="left" w:pos="6660"/>
        </w:tabs>
        <w:spacing w:line="380" w:lineRule="exact"/>
        <w:ind w:firstLine="420" w:firstLineChars="200"/>
        <w:rPr>
          <w:szCs w:val="21"/>
        </w:rPr>
      </w:pPr>
      <w:r>
        <w:rPr>
          <w:rFonts w:hint="eastAsia"/>
          <w:szCs w:val="21"/>
        </w:rPr>
        <w:t>2</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崇明</w:t>
      </w:r>
      <w:r w:rsidRPr="004F2B12" w:rsidR="004F2B12">
        <w:rPr>
          <w:rFonts w:hint="eastAsia"/>
          <w:b/>
          <w:szCs w:val="21"/>
        </w:rPr>
        <w:t>一模</w:t>
      </w:r>
      <w:r w:rsidRPr="004F2B12" w:rsidR="004F2B12">
        <w:rPr>
          <w:b/>
          <w:szCs w:val="21"/>
        </w:rPr>
        <w:t>）</w:t>
      </w:r>
      <w:r w:rsidR="00A302A6">
        <w:rPr>
          <w:bCs/>
          <w:color w:val="000000" w:themeColor="text1"/>
          <w:kern w:val="2"/>
          <w:szCs w:val="21"/>
        </w:rPr>
        <w:t>8</w:t>
      </w:r>
      <w:r w:rsidR="00A302A6">
        <w:rPr>
          <w:bCs/>
          <w:color w:val="000000" w:themeColor="text1"/>
          <w:kern w:val="2"/>
          <w:szCs w:val="21"/>
        </w:rPr>
        <w:t>、如图</w:t>
      </w:r>
      <w:r w:rsidR="00A302A6">
        <w:rPr>
          <w:bCs/>
          <w:color w:val="000000" w:themeColor="text1"/>
          <w:kern w:val="2"/>
          <w:szCs w:val="21"/>
        </w:rPr>
        <w:t>3</w:t>
      </w:r>
      <w:r w:rsidR="00A302A6">
        <w:rPr>
          <w:bCs/>
          <w:color w:val="000000" w:themeColor="text1"/>
          <w:kern w:val="2"/>
          <w:szCs w:val="21"/>
        </w:rPr>
        <w:t>所示，甲、乙两个均匀实心正方体放在水平地面上时对水平地面的压强相等，若分别在两物体上沿竖直方向截去厚度相同的部分并分别叠放在对方剩余部分的上方，此时压强</w:t>
      </w:r>
      <w:r>
        <w:rPr>
          <w:bCs/>
          <w:color w:val="000000" w:themeColor="text1"/>
          <w:kern w:val="2"/>
          <w:position w:val="-12"/>
          <w:szCs w:val="21"/>
        </w:rPr>
        <w:object>
          <v:shape id="_x0000_i1039" type="#_x0000_t75" style="width:14.25pt;height:14.25pt" o:oleicon="f" o:ole="">
            <v:imagedata r:id="rId11" o:title=""/>
          </v:shape>
          <o:OLEObject Type="Embed" ProgID="Equation.DSMT4" ShapeID="_x0000_i1039" DrawAspect="Content" ObjectID="_1640540121" r:id="rId12"/>
        </w:object>
      </w:r>
      <w:r w:rsidR="00A302A6">
        <w:rPr>
          <w:kern w:val="2"/>
          <w:szCs w:val="21"/>
        </w:rPr>
        <w:t>、</w:t>
      </w:r>
      <w:r>
        <w:rPr>
          <w:bCs/>
          <w:color w:val="000000" w:themeColor="text1"/>
          <w:kern w:val="2"/>
          <w:position w:val="-12"/>
          <w:szCs w:val="21"/>
        </w:rPr>
        <w:object>
          <v:shape id="_x0000_i1040" type="#_x0000_t75" style="width:14.25pt;height:14.25pt" o:oleicon="f" o:ole="">
            <v:imagedata r:id="rId13" o:title=""/>
          </v:shape>
          <o:OLEObject Type="Embed" ProgID="Equation.DSMT4" ShapeID="_x0000_i1040" DrawAspect="Content" ObjectID="_1640540122" r:id="rId14"/>
        </w:object>
      </w:r>
      <w:r w:rsidR="00A302A6">
        <w:rPr>
          <w:kern w:val="2"/>
          <w:szCs w:val="21"/>
        </w:rPr>
        <w:t>比较，正确的是</w:t>
      </w:r>
      <w:r w:rsidR="00A302A6">
        <w:rPr>
          <w:szCs w:val="21"/>
        </w:rPr>
        <w:t>（</w:t>
      </w:r>
      <w:r w:rsidR="00A302A6">
        <w:rPr>
          <w:szCs w:val="21"/>
        </w:rPr>
        <w:t xml:space="preserve">    </w:t>
      </w:r>
      <w:r w:rsidR="00A302A6">
        <w:rPr>
          <w:szCs w:val="21"/>
        </w:rPr>
        <w:t>）</w:t>
      </w:r>
    </w:p>
    <w:p w:rsidR="003F36B3" w:rsidRPr="003F36B3" w:rsidP="003F36B3">
      <w:pPr>
        <w:tabs>
          <w:tab w:val="left" w:pos="6660"/>
        </w:tabs>
        <w:spacing w:line="360" w:lineRule="auto"/>
        <w:ind w:firstLine="420" w:firstLineChars="200"/>
        <w:rPr>
          <w:szCs w:val="21"/>
        </w:rPr>
      </w:pPr>
      <w:r>
        <w:rPr>
          <w:szCs w:val="21"/>
        </w:rPr>
        <w:pict>
          <v:group id="_x0000_i1041" style="width:114.05pt;height:65.25pt;mso-position-horizontal-relative:char;mso-position-vertical-relative:line" coordorigin="5849,14265" coordsize="1846,1120">
            <v:group id="Group 26" o:spid="_x0000_s1042" style="width:1846;height:790;left:5849;position:absolute;top:14265" coordorigin="5849,14265" coordsize="1846,79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 o:spid="_x0000_s1043" type="#_x0000_t16" style="width:587;height:565;left:5863;position:absolute;top:14490"/>
              <v:shape id="AutoShape 28" o:spid="_x0000_s1044" type="#_x0000_t16" style="width:768;height:790;left:6927;position:absolute;top:14265"/>
              <v:shape id="Text Box 29" o:spid="_x0000_s1045" type="#_x0000_t202" style="width:389;height:377;left:5849;position:absolute;top:14670" filled="f" stroked="f">
                <v:textbox>
                  <w:txbxContent>
                    <w:p w:rsidR="003F36B3" w:rsidP="003F36B3">
                      <w:pPr>
                        <w:rPr>
                          <w:sz w:val="18"/>
                          <w:szCs w:val="18"/>
                        </w:rPr>
                      </w:pPr>
                      <w:r>
                        <w:rPr>
                          <w:rFonts w:hint="eastAsia"/>
                          <w:sz w:val="18"/>
                          <w:szCs w:val="18"/>
                        </w:rPr>
                        <w:t>甲</w:t>
                      </w:r>
                    </w:p>
                  </w:txbxContent>
                </v:textbox>
              </v:shape>
              <v:shape id="Text Box 30" o:spid="_x0000_s1046" type="#_x0000_t202" style="width:389;height:377;left:7006;position:absolute;top:14599" filled="f" stroked="f">
                <v:textbox>
                  <w:txbxContent>
                    <w:p w:rsidR="003F36B3" w:rsidP="003F36B3">
                      <w:r>
                        <w:rPr>
                          <w:rFonts w:hint="eastAsia"/>
                          <w:sz w:val="18"/>
                          <w:szCs w:val="18"/>
                        </w:rPr>
                        <w:t>乙</w:t>
                      </w:r>
                    </w:p>
                  </w:txbxContent>
                </v:textbox>
              </v:shape>
            </v:group>
            <v:shape id="Text Box 31" o:spid="_x0000_s1047" type="#_x0000_t202" style="width:707;height:377;left:6394;position:absolute;top:15008" filled="f" stroked="f">
              <v:textbox>
                <w:txbxContent>
                  <w:p w:rsidR="003F36B3" w:rsidP="003F36B3">
                    <w:r>
                      <w:rPr>
                        <w:rFonts w:hint="eastAsia"/>
                        <w:sz w:val="18"/>
                        <w:szCs w:val="18"/>
                      </w:rPr>
                      <w:t>图</w:t>
                    </w:r>
                    <w:r>
                      <w:rPr>
                        <w:sz w:val="18"/>
                        <w:szCs w:val="18"/>
                      </w:rPr>
                      <w:t>3</w:t>
                    </w:r>
                  </w:p>
                </w:txbxContent>
              </v:textbox>
            </v:shape>
            <w10:wrap type="none"/>
            <w10:anchorlock/>
          </v:group>
        </w:pict>
      </w:r>
    </w:p>
    <w:p w:rsidR="00D202DE" w:rsidP="003F7C68">
      <w:pPr>
        <w:overflowPunct w:val="0"/>
        <w:spacing w:line="360" w:lineRule="exact"/>
        <w:ind w:firstLine="420" w:firstLineChars="200"/>
        <w:rPr>
          <w:bCs/>
          <w:color w:val="000000" w:themeColor="text1"/>
          <w:kern w:val="2"/>
          <w:position w:val="-12"/>
          <w:szCs w:val="21"/>
        </w:rPr>
      </w:pPr>
      <w:r>
        <w:rPr>
          <w:bCs/>
          <w:color w:val="000000"/>
          <w:kern w:val="2"/>
          <w:szCs w:val="21"/>
        </w:rPr>
        <w:t>A</w:t>
      </w:r>
      <w:r>
        <w:rPr>
          <w:bCs/>
          <w:color w:val="000000"/>
          <w:kern w:val="2"/>
          <w:szCs w:val="21"/>
        </w:rPr>
        <w:t>．</w:t>
      </w:r>
      <w:r>
        <w:rPr>
          <w:kern w:val="2"/>
          <w:szCs w:val="21"/>
        </w:rPr>
        <w:t>可能是</w:t>
      </w:r>
      <w:r>
        <w:rPr>
          <w:bCs/>
          <w:color w:val="000000" w:themeColor="text1"/>
          <w:kern w:val="2"/>
          <w:position w:val="-12"/>
          <w:szCs w:val="21"/>
        </w:rPr>
        <w:object>
          <v:shape id="_x0000_i1048" type="#_x0000_t75" style="width:36.75pt;height:14.25pt" o:oleicon="f" o:ole="">
            <v:imagedata r:id="rId15" o:title=""/>
          </v:shape>
          <o:OLEObject Type="Embed" ProgID="Equation.DSMT4" ShapeID="_x0000_i1048" DrawAspect="Content" ObjectID="_1640540123" r:id="rId16"/>
        </w:object>
      </w:r>
      <w:r>
        <w:rPr>
          <w:bCs/>
          <w:color w:val="000000"/>
          <w:kern w:val="2"/>
          <w:szCs w:val="21"/>
        </w:rPr>
        <w:tab/>
        <w:t>B</w:t>
      </w:r>
      <w:r>
        <w:rPr>
          <w:bCs/>
          <w:color w:val="000000"/>
          <w:kern w:val="2"/>
          <w:szCs w:val="21"/>
        </w:rPr>
        <w:t>．</w:t>
      </w:r>
      <w:r>
        <w:rPr>
          <w:kern w:val="2"/>
          <w:szCs w:val="21"/>
        </w:rPr>
        <w:t>一定是</w:t>
      </w:r>
      <w:r>
        <w:rPr>
          <w:bCs/>
          <w:color w:val="000000" w:themeColor="text1"/>
          <w:kern w:val="2"/>
          <w:position w:val="-12"/>
          <w:szCs w:val="21"/>
        </w:rPr>
        <w:object>
          <v:shape id="_x0000_i1049" type="#_x0000_t75" style="width:36.75pt;height:14.25pt" o:oleicon="f" o:ole="">
            <v:imagedata r:id="rId17" o:title=""/>
          </v:shape>
          <o:OLEObject Type="Embed" ProgID="Equation.DSMT4" ShapeID="_x0000_i1049" DrawAspect="Content" ObjectID="_1640540124" r:id="rId18"/>
        </w:object>
      </w:r>
    </w:p>
    <w:p w:rsidR="00D202DE" w:rsidP="003F7C68">
      <w:pPr>
        <w:overflowPunct w:val="0"/>
        <w:spacing w:line="360" w:lineRule="exact"/>
        <w:ind w:firstLine="420" w:firstLineChars="200"/>
        <w:rPr>
          <w:bCs/>
          <w:color w:val="000000" w:themeColor="text1"/>
          <w:kern w:val="2"/>
          <w:position w:val="-12"/>
          <w:szCs w:val="21"/>
        </w:rPr>
      </w:pPr>
      <w:r>
        <w:rPr>
          <w:bCs/>
          <w:color w:val="000000"/>
          <w:kern w:val="2"/>
          <w:szCs w:val="21"/>
        </w:rPr>
        <w:t>C</w:t>
      </w:r>
      <w:r>
        <w:rPr>
          <w:bCs/>
          <w:color w:val="000000"/>
          <w:kern w:val="2"/>
          <w:szCs w:val="21"/>
        </w:rPr>
        <w:t>．</w:t>
      </w:r>
      <w:r>
        <w:rPr>
          <w:kern w:val="2"/>
          <w:szCs w:val="21"/>
        </w:rPr>
        <w:t>可能是</w:t>
      </w:r>
      <w:r>
        <w:rPr>
          <w:bCs/>
          <w:color w:val="000000" w:themeColor="text1"/>
          <w:kern w:val="2"/>
          <w:position w:val="-12"/>
          <w:szCs w:val="21"/>
        </w:rPr>
        <w:object>
          <v:shape id="_x0000_i1050" type="#_x0000_t75" style="width:36.75pt;height:14.25pt" o:oleicon="f" o:ole="">
            <v:imagedata r:id="rId19" o:title=""/>
          </v:shape>
          <o:OLEObject Type="Embed" ProgID="Equation.DSMT4" ShapeID="_x0000_i1050" DrawAspect="Content" ObjectID="_1640540125" r:id="rId20"/>
        </w:object>
      </w:r>
      <w:r>
        <w:rPr>
          <w:kern w:val="2"/>
          <w:szCs w:val="21"/>
        </w:rPr>
        <w:tab/>
      </w:r>
      <w:r>
        <w:rPr>
          <w:bCs/>
          <w:color w:val="000000"/>
          <w:kern w:val="2"/>
          <w:szCs w:val="21"/>
        </w:rPr>
        <w:t>D</w:t>
      </w:r>
      <w:r>
        <w:rPr>
          <w:bCs/>
          <w:color w:val="000000"/>
          <w:kern w:val="2"/>
          <w:szCs w:val="21"/>
        </w:rPr>
        <w:t>．</w:t>
      </w:r>
      <w:r>
        <w:rPr>
          <w:kern w:val="2"/>
          <w:szCs w:val="21"/>
        </w:rPr>
        <w:t>一定是</w:t>
      </w:r>
      <w:r>
        <w:rPr>
          <w:bCs/>
          <w:color w:val="000000" w:themeColor="text1"/>
          <w:kern w:val="2"/>
          <w:position w:val="-12"/>
          <w:szCs w:val="21"/>
        </w:rPr>
        <w:object>
          <v:shape id="_x0000_i1051" type="#_x0000_t75" style="width:36.75pt;height:14.25pt" o:oleicon="f" o:ole="">
            <v:imagedata r:id="rId21" o:title=""/>
          </v:shape>
          <o:OLEObject Type="Embed" ProgID="Equation.DSMT4" ShapeID="_x0000_i1051" DrawAspect="Content" ObjectID="_1640540126" r:id="rId22"/>
        </w:object>
      </w:r>
    </w:p>
    <w:p w:rsidR="00D202DE" w:rsidP="003F36B3">
      <w:pPr>
        <w:overflowPunct w:val="0"/>
        <w:spacing w:line="360" w:lineRule="auto"/>
        <w:ind w:firstLine="420" w:firstLineChars="200"/>
        <w:rPr>
          <w:bCs/>
          <w:color w:val="000000" w:themeColor="text1"/>
          <w:kern w:val="2"/>
          <w:position w:val="-12"/>
          <w:szCs w:val="21"/>
        </w:rPr>
      </w:pPr>
      <w:r>
        <w:rPr>
          <w:color w:val="FF0000"/>
          <w:szCs w:val="21"/>
        </w:rPr>
        <w:t>【答案】</w:t>
      </w:r>
      <w:r>
        <w:rPr>
          <w:color w:val="FF0000"/>
          <w:szCs w:val="21"/>
        </w:rPr>
        <w:t>B</w:t>
      </w:r>
    </w:p>
    <w:p w:rsidR="003F36B3" w:rsidP="003F7C68">
      <w:pPr>
        <w:spacing w:line="380" w:lineRule="exact"/>
        <w:ind w:firstLine="420" w:firstLineChars="200"/>
        <w:rPr>
          <w:szCs w:val="21"/>
        </w:rPr>
      </w:pPr>
      <w:r>
        <w:rPr>
          <w:rFonts w:hint="eastAsia"/>
          <w:szCs w:val="21"/>
        </w:rPr>
        <w:t>3</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奉贤</w:t>
      </w:r>
      <w:r w:rsidRPr="004F2B12" w:rsidR="004F2B12">
        <w:rPr>
          <w:rFonts w:hint="eastAsia"/>
          <w:b/>
          <w:szCs w:val="21"/>
        </w:rPr>
        <w:t>一模</w:t>
      </w:r>
      <w:r w:rsidRPr="004F2B12" w:rsidR="004F2B12">
        <w:rPr>
          <w:b/>
          <w:szCs w:val="21"/>
        </w:rPr>
        <w:t>）</w:t>
      </w:r>
      <w:r w:rsidR="00A302A6">
        <w:rPr>
          <w:szCs w:val="21"/>
        </w:rPr>
        <w:t>8</w:t>
      </w:r>
      <w:r w:rsidR="00A302A6">
        <w:rPr>
          <w:szCs w:val="21"/>
        </w:rPr>
        <w:t>．如图</w:t>
      </w:r>
      <w:r w:rsidR="00A302A6">
        <w:rPr>
          <w:szCs w:val="21"/>
        </w:rPr>
        <w:t>4</w:t>
      </w:r>
      <w:r w:rsidR="00A302A6">
        <w:rPr>
          <w:szCs w:val="21"/>
        </w:rPr>
        <w:t>所示，圆柱形容器分别盛有甲、乙两种液体，其中</w:t>
      </w:r>
      <w:r w:rsidR="00A302A6">
        <w:rPr>
          <w:szCs w:val="21"/>
        </w:rPr>
        <w:t>V</w:t>
      </w:r>
      <w:r w:rsidR="00A302A6">
        <w:rPr>
          <w:szCs w:val="21"/>
          <w:vertAlign w:val="subscript"/>
        </w:rPr>
        <w:t>甲</w:t>
      </w:r>
      <w:r w:rsidR="00A302A6">
        <w:rPr>
          <w:szCs w:val="21"/>
        </w:rPr>
        <w:t>大于</w:t>
      </w:r>
      <w:r w:rsidR="00A302A6">
        <w:rPr>
          <w:szCs w:val="21"/>
        </w:rPr>
        <w:t>V</w:t>
      </w:r>
      <w:r w:rsidR="00A302A6">
        <w:rPr>
          <w:szCs w:val="21"/>
          <w:vertAlign w:val="subscript"/>
        </w:rPr>
        <w:t>乙</w:t>
      </w:r>
      <w:r w:rsidR="00A302A6">
        <w:rPr>
          <w:szCs w:val="21"/>
        </w:rPr>
        <w:t>，液体对容器底部的压强</w:t>
      </w:r>
      <w:r w:rsidR="00A302A6">
        <w:rPr>
          <w:szCs w:val="21"/>
        </w:rPr>
        <w:t>p</w:t>
      </w:r>
      <w:r w:rsidR="00A302A6">
        <w:rPr>
          <w:szCs w:val="21"/>
          <w:vertAlign w:val="subscript"/>
        </w:rPr>
        <w:t>甲</w:t>
      </w:r>
      <w:r w:rsidR="00A302A6">
        <w:rPr>
          <w:szCs w:val="21"/>
        </w:rPr>
        <w:t>小于</w:t>
      </w:r>
      <w:r w:rsidR="00A302A6">
        <w:rPr>
          <w:szCs w:val="21"/>
        </w:rPr>
        <w:t>p</w:t>
      </w:r>
      <w:r w:rsidR="00A302A6">
        <w:rPr>
          <w:szCs w:val="21"/>
          <w:vertAlign w:val="subscript"/>
        </w:rPr>
        <w:t>乙</w:t>
      </w:r>
      <w:r w:rsidR="00A302A6">
        <w:rPr>
          <w:szCs w:val="21"/>
        </w:rPr>
        <w:t>。若从容器内分别抽出部分液体甲和乙，此时，甲、乙对容器底部的压强分别为</w:t>
      </w:r>
      <w:r w:rsidR="00A302A6">
        <w:rPr>
          <w:szCs w:val="21"/>
        </w:rPr>
        <w:t>p</w:t>
      </w:r>
      <w:r w:rsidR="00A302A6">
        <w:rPr>
          <w:szCs w:val="21"/>
          <w:vertAlign w:val="subscript"/>
        </w:rPr>
        <w:t>甲</w:t>
      </w:r>
      <w:r w:rsidR="00A302A6">
        <w:rPr>
          <w:szCs w:val="21"/>
        </w:rPr>
        <w:t>′</w:t>
      </w:r>
      <w:r w:rsidR="00A302A6">
        <w:rPr>
          <w:szCs w:val="21"/>
        </w:rPr>
        <w:t>、</w:t>
      </w:r>
      <w:r w:rsidR="00A302A6">
        <w:rPr>
          <w:szCs w:val="21"/>
        </w:rPr>
        <w:t>p</w:t>
      </w:r>
      <w:r w:rsidR="00A302A6">
        <w:rPr>
          <w:szCs w:val="21"/>
          <w:vertAlign w:val="subscript"/>
        </w:rPr>
        <w:t>乙</w:t>
      </w:r>
      <w:r w:rsidR="00A302A6">
        <w:rPr>
          <w:szCs w:val="21"/>
        </w:rPr>
        <w:t>′,</w:t>
      </w:r>
      <w:r w:rsidR="00A302A6">
        <w:rPr>
          <w:szCs w:val="21"/>
        </w:rPr>
        <w:t>甲、乙剩余部分的体积分别为</w:t>
      </w:r>
      <w:r w:rsidR="00A302A6">
        <w:rPr>
          <w:szCs w:val="21"/>
        </w:rPr>
        <w:t>V</w:t>
      </w:r>
      <w:r w:rsidR="00A302A6">
        <w:rPr>
          <w:szCs w:val="21"/>
          <w:vertAlign w:val="subscript"/>
        </w:rPr>
        <w:t>甲</w:t>
      </w:r>
      <w:r w:rsidR="00A302A6">
        <w:rPr>
          <w:szCs w:val="21"/>
        </w:rPr>
        <w:t>′</w:t>
      </w:r>
      <w:r w:rsidR="00A302A6">
        <w:rPr>
          <w:szCs w:val="21"/>
        </w:rPr>
        <w:t>、</w:t>
      </w:r>
      <w:r w:rsidR="00A302A6">
        <w:rPr>
          <w:szCs w:val="21"/>
        </w:rPr>
        <w:t>V</w:t>
      </w:r>
      <w:r w:rsidR="00A302A6">
        <w:rPr>
          <w:szCs w:val="21"/>
          <w:vertAlign w:val="subscript"/>
        </w:rPr>
        <w:t>乙</w:t>
      </w:r>
      <w:r w:rsidR="00A302A6">
        <w:rPr>
          <w:szCs w:val="21"/>
        </w:rPr>
        <w:t>′</w:t>
      </w:r>
      <w:r w:rsidR="00A302A6">
        <w:rPr>
          <w:szCs w:val="21"/>
        </w:rPr>
        <w:t>，下列说法正确的是（</w:t>
      </w:r>
      <w:r w:rsidR="00A302A6">
        <w:rPr>
          <w:szCs w:val="21"/>
        </w:rPr>
        <w:t xml:space="preserve">    </w:t>
      </w:r>
      <w:r w:rsidR="00A302A6">
        <w:rPr>
          <w:szCs w:val="21"/>
        </w:rPr>
        <w:t>）</w:t>
      </w:r>
    </w:p>
    <w:p w:rsidR="003F36B3" w:rsidP="003F36B3">
      <w:pPr>
        <w:spacing w:line="360" w:lineRule="auto"/>
        <w:ind w:firstLine="420" w:firstLineChars="200"/>
        <w:rPr>
          <w:szCs w:val="21"/>
        </w:rPr>
      </w:pPr>
      <w:r>
        <w:rPr>
          <w:noProof/>
          <w:szCs w:val="21"/>
        </w:rPr>
        <w:drawing>
          <wp:inline distT="0" distB="0" distL="0" distR="0">
            <wp:extent cx="1028700" cy="9144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
                    <pic:cNvPicPr>
                      <a:picLocks noChangeAspect="1"/>
                    </pic:cNvPicPr>
                  </pic:nvPicPr>
                  <pic:blipFill>
                    <a:blip xmlns:r="http://schemas.openxmlformats.org/officeDocument/2006/relationships" r:embed="rId23" cstate="print"/>
                    <a:stretch>
                      <a:fillRect/>
                    </a:stretch>
                  </pic:blipFill>
                  <pic:spPr>
                    <a:xfrm>
                      <a:off x="0" y="0"/>
                      <a:ext cx="1028700" cy="914400"/>
                    </a:xfrm>
                    <a:prstGeom prst="rect">
                      <a:avLst/>
                    </a:prstGeom>
                    <a:noFill/>
                    <a:ln>
                      <a:noFill/>
                    </a:ln>
                  </pic:spPr>
                </pic:pic>
              </a:graphicData>
            </a:graphic>
          </wp:inline>
        </w:drawing>
      </w:r>
    </w:p>
    <w:p w:rsidR="00D202DE" w:rsidP="00FD126C">
      <w:pPr>
        <w:spacing w:line="360" w:lineRule="auto"/>
        <w:ind w:firstLine="420" w:firstLineChars="200"/>
        <w:rPr>
          <w:szCs w:val="21"/>
          <w:vertAlign w:val="subscript"/>
        </w:rPr>
      </w:pPr>
      <w:r>
        <w:rPr>
          <w:szCs w:val="21"/>
        </w:rPr>
        <w:t>A</w:t>
      </w:r>
      <w:r>
        <w:rPr>
          <w:szCs w:val="21"/>
        </w:rPr>
        <w:t>．若</w:t>
      </w:r>
      <w:r>
        <w:rPr>
          <w:szCs w:val="21"/>
        </w:rPr>
        <w:t>p</w:t>
      </w:r>
      <w:r>
        <w:rPr>
          <w:szCs w:val="21"/>
          <w:vertAlign w:val="subscript"/>
        </w:rPr>
        <w:t>甲</w:t>
      </w:r>
      <w:r>
        <w:rPr>
          <w:szCs w:val="21"/>
        </w:rPr>
        <w:t>′</w:t>
      </w:r>
      <w:r>
        <w:rPr>
          <w:szCs w:val="21"/>
        </w:rPr>
        <w:t>小于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一定等于</w:t>
      </w:r>
      <w:r>
        <w:rPr>
          <w:szCs w:val="21"/>
        </w:rPr>
        <w:t>V</w:t>
      </w:r>
      <w:r>
        <w:rPr>
          <w:szCs w:val="21"/>
          <w:vertAlign w:val="subscript"/>
        </w:rPr>
        <w:t>乙</w:t>
      </w:r>
      <w:r>
        <w:rPr>
          <w:szCs w:val="21"/>
        </w:rPr>
        <w:t>′</w:t>
      </w:r>
      <w:r>
        <w:rPr>
          <w:szCs w:val="21"/>
          <w:vertAlign w:val="subscript"/>
        </w:rPr>
        <w:t xml:space="preserve">          </w:t>
      </w:r>
    </w:p>
    <w:p w:rsidR="00D202DE" w:rsidP="00FD126C">
      <w:pPr>
        <w:spacing w:line="360" w:lineRule="auto"/>
        <w:ind w:firstLine="420" w:firstLineChars="200"/>
        <w:rPr>
          <w:szCs w:val="21"/>
        </w:rPr>
      </w:pPr>
      <w:r>
        <w:rPr>
          <w:szCs w:val="21"/>
        </w:rPr>
        <w:t>B</w:t>
      </w:r>
      <w:r>
        <w:rPr>
          <w:szCs w:val="21"/>
        </w:rPr>
        <w:t>．若</w:t>
      </w:r>
      <w:r>
        <w:rPr>
          <w:szCs w:val="21"/>
        </w:rPr>
        <w:t>p</w:t>
      </w:r>
      <w:r>
        <w:rPr>
          <w:szCs w:val="21"/>
          <w:vertAlign w:val="subscript"/>
        </w:rPr>
        <w:t>甲</w:t>
      </w:r>
      <w:r>
        <w:rPr>
          <w:szCs w:val="21"/>
        </w:rPr>
        <w:t>′</w:t>
      </w:r>
      <w:r>
        <w:rPr>
          <w:szCs w:val="21"/>
        </w:rPr>
        <w:t>小于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一定小于</w:t>
      </w:r>
      <w:r>
        <w:rPr>
          <w:szCs w:val="21"/>
        </w:rPr>
        <w:t>V</w:t>
      </w:r>
      <w:r>
        <w:rPr>
          <w:szCs w:val="21"/>
          <w:vertAlign w:val="subscript"/>
        </w:rPr>
        <w:t>乙</w:t>
      </w:r>
      <w:r>
        <w:rPr>
          <w:szCs w:val="21"/>
        </w:rPr>
        <w:t>′</w:t>
      </w:r>
    </w:p>
    <w:p w:rsidR="00D202DE" w:rsidP="00FE0140">
      <w:pPr>
        <w:adjustRightInd w:val="0"/>
        <w:snapToGrid w:val="0"/>
        <w:spacing w:line="440" w:lineRule="exact"/>
        <w:ind w:firstLine="420" w:firstLineChars="200"/>
        <w:rPr>
          <w:szCs w:val="21"/>
        </w:rPr>
      </w:pPr>
      <w:r>
        <w:rPr>
          <w:szCs w:val="21"/>
        </w:rPr>
        <w:t>C</w:t>
      </w:r>
      <w:r>
        <w:rPr>
          <w:szCs w:val="21"/>
        </w:rPr>
        <w:t>．若</w:t>
      </w:r>
      <w:r>
        <w:rPr>
          <w:szCs w:val="21"/>
        </w:rPr>
        <w:t>p</w:t>
      </w:r>
      <w:r>
        <w:rPr>
          <w:szCs w:val="21"/>
          <w:vertAlign w:val="subscript"/>
        </w:rPr>
        <w:t>甲</w:t>
      </w:r>
      <w:r>
        <w:rPr>
          <w:szCs w:val="21"/>
        </w:rPr>
        <w:t>′</w:t>
      </w:r>
      <w:r>
        <w:rPr>
          <w:szCs w:val="21"/>
        </w:rPr>
        <w:t>大于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一定大于</w:t>
      </w:r>
      <w:r>
        <w:rPr>
          <w:szCs w:val="21"/>
        </w:rPr>
        <w:t>V</w:t>
      </w:r>
      <w:r>
        <w:rPr>
          <w:szCs w:val="21"/>
          <w:vertAlign w:val="subscript"/>
        </w:rPr>
        <w:t>乙</w:t>
      </w:r>
      <w:r>
        <w:rPr>
          <w:szCs w:val="21"/>
        </w:rPr>
        <w:t xml:space="preserve">′ </w:t>
      </w:r>
    </w:p>
    <w:p w:rsidR="00D202DE" w:rsidP="00FE0140">
      <w:pPr>
        <w:adjustRightInd w:val="0"/>
        <w:snapToGrid w:val="0"/>
        <w:spacing w:line="440" w:lineRule="exact"/>
        <w:ind w:firstLine="420" w:firstLineChars="200"/>
        <w:rPr>
          <w:szCs w:val="21"/>
          <w:vertAlign w:val="subscript"/>
        </w:rPr>
      </w:pPr>
      <w:r>
        <w:rPr>
          <w:szCs w:val="21"/>
        </w:rPr>
        <w:t>D</w:t>
      </w:r>
      <w:r>
        <w:rPr>
          <w:szCs w:val="21"/>
        </w:rPr>
        <w:t>．若</w:t>
      </w:r>
      <w:r>
        <w:rPr>
          <w:szCs w:val="21"/>
        </w:rPr>
        <w:t>p</w:t>
      </w:r>
      <w:r>
        <w:rPr>
          <w:szCs w:val="21"/>
          <w:vertAlign w:val="subscript"/>
        </w:rPr>
        <w:t>甲</w:t>
      </w:r>
      <w:r>
        <w:rPr>
          <w:szCs w:val="21"/>
        </w:rPr>
        <w:t>′</w:t>
      </w:r>
      <w:r>
        <w:rPr>
          <w:szCs w:val="21"/>
        </w:rPr>
        <w:t>大于</w:t>
      </w:r>
      <w:r>
        <w:rPr>
          <w:szCs w:val="21"/>
        </w:rPr>
        <w:t>p</w:t>
      </w:r>
      <w:r>
        <w:rPr>
          <w:szCs w:val="21"/>
          <w:vertAlign w:val="subscript"/>
        </w:rPr>
        <w:t>乙</w:t>
      </w:r>
      <w:r>
        <w:rPr>
          <w:szCs w:val="21"/>
        </w:rPr>
        <w:t>′</w:t>
      </w:r>
      <w:r>
        <w:rPr>
          <w:szCs w:val="21"/>
        </w:rPr>
        <w:t>，则</w:t>
      </w:r>
      <w:r>
        <w:rPr>
          <w:szCs w:val="21"/>
        </w:rPr>
        <w:t>V</w:t>
      </w:r>
      <w:r>
        <w:rPr>
          <w:szCs w:val="21"/>
          <w:vertAlign w:val="subscript"/>
        </w:rPr>
        <w:t>甲</w:t>
      </w:r>
      <w:r>
        <w:rPr>
          <w:szCs w:val="21"/>
        </w:rPr>
        <w:t>′</w:t>
      </w:r>
      <w:r>
        <w:rPr>
          <w:szCs w:val="21"/>
        </w:rPr>
        <w:t>一定小于</w:t>
      </w:r>
      <w:r>
        <w:rPr>
          <w:szCs w:val="21"/>
        </w:rPr>
        <w:t>V</w:t>
      </w:r>
      <w:r>
        <w:rPr>
          <w:szCs w:val="21"/>
          <w:vertAlign w:val="subscript"/>
        </w:rPr>
        <w:t>乙</w:t>
      </w:r>
      <w:r>
        <w:rPr>
          <w:szCs w:val="21"/>
        </w:rPr>
        <w:t>′</w:t>
      </w:r>
    </w:p>
    <w:p w:rsidR="00D202DE" w:rsidP="00FE0140">
      <w:pPr>
        <w:overflowPunct w:val="0"/>
        <w:spacing w:line="440" w:lineRule="exact"/>
        <w:ind w:firstLine="420" w:firstLineChars="200"/>
        <w:rPr>
          <w:bCs/>
          <w:color w:val="000000" w:themeColor="text1"/>
          <w:kern w:val="2"/>
          <w:position w:val="-12"/>
          <w:szCs w:val="21"/>
        </w:rPr>
      </w:pPr>
      <w:r>
        <w:rPr>
          <w:color w:val="FF0000"/>
          <w:szCs w:val="21"/>
        </w:rPr>
        <w:t>【答案】</w:t>
      </w:r>
      <w:r>
        <w:rPr>
          <w:color w:val="FF0000"/>
          <w:szCs w:val="21"/>
        </w:rPr>
        <w:t>C</w:t>
      </w:r>
    </w:p>
    <w:p w:rsidR="00D202DE" w:rsidP="00FE0140">
      <w:pPr>
        <w:adjustRightInd w:val="0"/>
        <w:snapToGrid w:val="0"/>
        <w:spacing w:line="440" w:lineRule="exact"/>
        <w:ind w:firstLine="420" w:firstLineChars="200"/>
        <w:rPr>
          <w:szCs w:val="21"/>
        </w:rPr>
      </w:pPr>
      <w:r>
        <w:rPr>
          <w:rFonts w:hint="eastAsia"/>
          <w:szCs w:val="21"/>
        </w:rPr>
        <w:t>4</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虹口</w:t>
      </w:r>
      <w:r w:rsidRPr="004F2B12" w:rsidR="004F2B12">
        <w:rPr>
          <w:rFonts w:hint="eastAsia"/>
          <w:b/>
          <w:szCs w:val="21"/>
        </w:rPr>
        <w:t>一模</w:t>
      </w:r>
      <w:r w:rsidRPr="004F2B12" w:rsidR="004F2B12">
        <w:rPr>
          <w:b/>
          <w:szCs w:val="21"/>
        </w:rPr>
        <w:t>）</w:t>
      </w:r>
      <w:r w:rsidR="00A302A6">
        <w:rPr>
          <w:color w:val="000000"/>
          <w:szCs w:val="21"/>
        </w:rPr>
        <w:t>8</w:t>
      </w:r>
      <w:r w:rsidR="00A302A6">
        <w:rPr>
          <w:color w:val="000000"/>
          <w:szCs w:val="21"/>
        </w:rPr>
        <w:t>．</w:t>
      </w:r>
      <w:r w:rsidR="00A302A6">
        <w:rPr>
          <w:color w:val="000000"/>
          <w:spacing w:val="4"/>
          <w:szCs w:val="21"/>
        </w:rPr>
        <w:t>如图</w:t>
      </w:r>
      <w:r w:rsidR="00A302A6">
        <w:rPr>
          <w:color w:val="000000"/>
          <w:spacing w:val="4"/>
          <w:szCs w:val="21"/>
        </w:rPr>
        <w:t>4</w:t>
      </w:r>
      <w:r w:rsidR="00A302A6">
        <w:rPr>
          <w:color w:val="000000"/>
          <w:spacing w:val="4"/>
          <w:szCs w:val="21"/>
        </w:rPr>
        <w:t>所示，形状、体积相同的长方体甲</w:t>
      </w:r>
      <w:r w:rsidR="00A302A6">
        <w:rPr>
          <w:spacing w:val="4"/>
          <w:szCs w:val="21"/>
        </w:rPr>
        <w:t>、乙置于水平地面，对地面的压力分别为</w:t>
      </w:r>
      <w:r w:rsidR="00A302A6">
        <w:rPr>
          <w:color w:val="000000"/>
          <w:spacing w:val="4"/>
          <w:szCs w:val="21"/>
        </w:rPr>
        <w:t>F</w:t>
      </w:r>
      <w:r w:rsidR="00A302A6">
        <w:rPr>
          <w:color w:val="000000"/>
          <w:szCs w:val="21"/>
          <w:vertAlign w:val="subscript"/>
        </w:rPr>
        <w:t>甲</w:t>
      </w:r>
      <w:r w:rsidR="00A302A6">
        <w:rPr>
          <w:szCs w:val="21"/>
        </w:rPr>
        <w:t>、</w:t>
      </w:r>
      <w:r w:rsidR="00A302A6">
        <w:rPr>
          <w:szCs w:val="21"/>
        </w:rPr>
        <w:t>F</w:t>
      </w:r>
      <w:r w:rsidR="00A302A6">
        <w:rPr>
          <w:szCs w:val="21"/>
          <w:vertAlign w:val="subscript"/>
        </w:rPr>
        <w:t>乙</w:t>
      </w:r>
      <w:r w:rsidR="00A302A6">
        <w:rPr>
          <w:szCs w:val="21"/>
        </w:rPr>
        <w:t>，将它们顺时针旋转</w:t>
      </w:r>
      <w:r w:rsidR="00A302A6">
        <w:rPr>
          <w:szCs w:val="21"/>
        </w:rPr>
        <w:t>90°</w:t>
      </w:r>
      <w:r w:rsidR="00A302A6">
        <w:rPr>
          <w:szCs w:val="21"/>
        </w:rPr>
        <w:t>，</w:t>
      </w:r>
      <w:r w:rsidR="00A302A6">
        <w:rPr>
          <w:color w:val="000000"/>
          <w:szCs w:val="21"/>
        </w:rPr>
        <w:t>此时甲、</w:t>
      </w:r>
      <w:r w:rsidR="00A302A6">
        <w:rPr>
          <w:szCs w:val="21"/>
        </w:rPr>
        <w:t>乙对地面的压强分别为</w:t>
      </w:r>
      <w:r w:rsidR="00A302A6">
        <w:rPr>
          <w:szCs w:val="21"/>
        </w:rPr>
        <w:t xml:space="preserve"> p</w:t>
      </w:r>
      <w:r w:rsidR="00A302A6">
        <w:rPr>
          <w:szCs w:val="21"/>
          <w:vertAlign w:val="subscript"/>
        </w:rPr>
        <w:t>甲</w:t>
      </w:r>
      <w:r w:rsidR="00A302A6">
        <w:rPr>
          <w:szCs w:val="21"/>
        </w:rPr>
        <w:t>′</w:t>
      </w:r>
      <w:r w:rsidR="00A302A6">
        <w:rPr>
          <w:szCs w:val="21"/>
        </w:rPr>
        <w:t>、</w:t>
      </w:r>
      <w:r w:rsidR="00A302A6">
        <w:rPr>
          <w:szCs w:val="21"/>
        </w:rPr>
        <w:t>p</w:t>
      </w:r>
      <w:r w:rsidR="00A302A6">
        <w:rPr>
          <w:szCs w:val="21"/>
          <w:vertAlign w:val="subscript"/>
        </w:rPr>
        <w:t>乙</w:t>
      </w:r>
      <w:r w:rsidR="00A302A6">
        <w:rPr>
          <w:szCs w:val="21"/>
        </w:rPr>
        <w:t>′</w:t>
      </w:r>
      <w:r w:rsidR="00A302A6">
        <w:rPr>
          <w:szCs w:val="21"/>
        </w:rPr>
        <w:t>，对地面压强的变化量分别为</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。若</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，则（</w:t>
      </w:r>
      <w:r w:rsidR="00A302A6">
        <w:rPr>
          <w:szCs w:val="21"/>
        </w:rPr>
        <w:t xml:space="preserve">    </w:t>
      </w:r>
      <w:r w:rsidR="00A302A6">
        <w:rPr>
          <w:szCs w:val="21"/>
        </w:rPr>
        <w:t>）</w:t>
      </w:r>
    </w:p>
    <w:p w:rsidR="00FD126C" w:rsidP="00FD126C">
      <w:pPr>
        <w:adjustRightInd w:val="0"/>
        <w:snapToGrid w:val="0"/>
        <w:spacing w:line="360" w:lineRule="auto"/>
        <w:ind w:left="420" w:leftChars="200"/>
        <w:rPr>
          <w:szCs w:val="21"/>
        </w:rPr>
      </w:pPr>
    </w:p>
    <w:p w:rsidR="00FD126C" w:rsidP="00FD126C">
      <w:pPr>
        <w:adjustRightInd w:val="0"/>
        <w:snapToGrid w:val="0"/>
        <w:spacing w:line="360" w:lineRule="auto"/>
        <w:ind w:left="420" w:leftChars="200"/>
        <w:rPr>
          <w:szCs w:val="21"/>
        </w:rPr>
      </w:pPr>
      <w:r>
        <w:rPr>
          <w:szCs w:val="21"/>
        </w:rPr>
        <w:pict>
          <v:group id="_x0000_i1052" style="width:190.15pt;height:58.2pt;mso-position-horizontal-relative:char;mso-position-vertical-relative:line" coordorigin="6180,7540" coordsize="3803,1164">
            <v:shape id="_x0000_s1053" type="#_x0000_t16" style="width:483;height:913;left:8421;position:absolute;top:7540"/>
            <v:shape id="_x0000_s1054" type="#_x0000_t16" style="width:483;height:913;left:7287;position:absolute;top:7544">
              <v:stroke dashstyle="dash"/>
            </v:shape>
            <v:shape id="_x0000_s1055" type="#_x0000_t16" style="width:919;height:463;left:9064;position:absolute;top:7994" adj="5458">
              <v:stroke dashstyle="dash"/>
            </v:shape>
            <v:shape id="_x0000_s1056" type="#_x0000_t16" style="width:919;height:463;left:6180;position:absolute;top:7981" adj="5458"/>
            <v:shape id="_x0000_s1057" type="#_x0000_t202" style="width:720;height:283;left:7729;position:absolute;top:8421" filled="f" stroked="f">
              <v:textbox inset="0,0,0,0">
                <w:txbxContent>
                  <w:p w:rsidR="00D202DE">
                    <w:pPr>
                      <w:rPr>
                        <w:rFonts w:ascii="STZhongsong" w:hAnsi="STZhongsong" w:hint="eastAsia"/>
                        <w:sz w:val="18"/>
                        <w:szCs w:val="18"/>
                      </w:rPr>
                    </w:pPr>
                    <w:r>
                      <w:rPr>
                        <w:rFonts w:hint="eastAsia"/>
                        <w:sz w:val="18"/>
                        <w:szCs w:val="18"/>
                      </w:rPr>
                      <w:t xml:space="preserve">  </w:t>
                    </w:r>
                    <w:r>
                      <w:rPr>
                        <w:rFonts w:ascii="STZhongsong" w:eastAsia="STZhongsong" w:hAnsi="STZhongsong" w:hint="eastAsia"/>
                        <w:sz w:val="18"/>
                        <w:szCs w:val="18"/>
                      </w:rPr>
                      <w:t>图</w:t>
                    </w:r>
                    <w:r>
                      <w:rPr>
                        <w:rFonts w:hint="eastAsia"/>
                        <w:sz w:val="18"/>
                        <w:szCs w:val="18"/>
                      </w:rPr>
                      <w:t>4</w:t>
                    </w:r>
                    <w:r>
                      <w:rPr>
                        <w:rFonts w:ascii="STZhongsong" w:hAnsi="STZhongsong" w:hint="eastAsia"/>
                        <w:sz w:val="18"/>
                        <w:szCs w:val="18"/>
                      </w:rPr>
                      <w:t xml:space="preserve">  </w:t>
                    </w:r>
                  </w:p>
                  <w:p w:rsidR="00D202DE">
                    <w:pPr>
                      <w:rPr>
                        <w:sz w:val="18"/>
                        <w:szCs w:val="18"/>
                      </w:rPr>
                    </w:pPr>
                  </w:p>
                </w:txbxContent>
              </v:textbox>
            </v:shape>
            <v:shape id="_x0000_s1058" type="#_x0000_t202" style="width:540;height:468;left:9345;position:absolute;top:8088" filled="f" stroked="f">
              <v:textbox inset="1.42pt,,1.42pt">
                <w:txbxContent>
                  <w:p w:rsidR="00D202DE">
                    <w:pPr>
                      <w:rPr>
                        <w:rFonts w:ascii="STZhongsong" w:eastAsia="STZhongsong" w:hAnsi="STZhongsong"/>
                      </w:rPr>
                    </w:pPr>
                    <w:r>
                      <w:rPr>
                        <w:rFonts w:ascii="STZhongsong" w:eastAsia="STZhongsong" w:hAnsi="STZhongsong" w:hint="eastAsia"/>
                        <w:sz w:val="18"/>
                        <w:szCs w:val="18"/>
                      </w:rPr>
                      <w:t>乙</w:t>
                    </w:r>
                  </w:p>
                </w:txbxContent>
              </v:textbox>
            </v:shape>
            <v:shape id="_x0000_s1059" type="#_x0000_t202" style="width:540;height:468;left:7332;position:absolute;top:7884" filled="f" stroked="f">
              <v:textbox inset="1.42pt,,1.42pt">
                <w:txbxContent>
                  <w:p w:rsidR="00D202DE">
                    <w:r>
                      <w:rPr>
                        <w:rFonts w:ascii="STZhongsong" w:eastAsia="STZhongsong" w:hAnsi="STZhongsong" w:hint="eastAsia"/>
                        <w:sz w:val="18"/>
                        <w:szCs w:val="18"/>
                      </w:rPr>
                      <w:t>甲</w:t>
                    </w:r>
                  </w:p>
                </w:txbxContent>
              </v:textbox>
            </v:shape>
            <v:shape id="_x0000_s1060" type="#_x0000_t202" style="width:540;height:468;left:6433;position:absolute;top:8088" filled="f" stroked="f">
              <v:textbox inset="1.42pt,,1.42pt">
                <w:txbxContent>
                  <w:p w:rsidR="00D202DE">
                    <w:pPr>
                      <w:rPr>
                        <w:rFonts w:ascii="STZhongsong" w:eastAsia="STZhongsong" w:hAnsi="STZhongsong"/>
                      </w:rPr>
                    </w:pPr>
                    <w:r>
                      <w:rPr>
                        <w:rFonts w:ascii="STZhongsong" w:eastAsia="STZhongsong" w:hAnsi="STZhongsong" w:hint="eastAsia"/>
                        <w:sz w:val="18"/>
                        <w:szCs w:val="18"/>
                      </w:rPr>
                      <w:t>甲</w:t>
                    </w:r>
                  </w:p>
                </w:txbxContent>
              </v:textbox>
            </v:shape>
            <v:shape id="_x0000_s1061" type="#_x0000_t202" style="width:540;height:468;left:8485;position:absolute;top:7884" filled="f" stroked="f">
              <v:textbox inset="1.42pt,,1.42pt">
                <w:txbxContent>
                  <w:p w:rsidR="00D202DE">
                    <w:pPr>
                      <w:rPr>
                        <w:rFonts w:ascii="STZhongsong" w:eastAsia="STZhongsong" w:hAnsi="STZhongsong"/>
                      </w:rPr>
                    </w:pPr>
                    <w:r>
                      <w:rPr>
                        <w:rFonts w:ascii="STZhongsong" w:eastAsia="STZhongsong" w:hAnsi="STZhongsong" w:hint="eastAsia"/>
                        <w:sz w:val="18"/>
                        <w:szCs w:val="18"/>
                      </w:rPr>
                      <w:t>乙</w:t>
                    </w:r>
                  </w:p>
                </w:txbxContent>
              </v:textbox>
            </v:shape>
            <v:shape id="_x0000_s1062" style="width:283;height:283;left:8971;position:absolute;top:7724" coordsize="318,318" o:spt="100" adj="0,,0" path="m,c45,16,170,39,234,103c298,167,306,277,318,318e" filled="f">
              <v:stroke joinstyle="round" dashstyle="dash" endarrow="block" endarrowwidth="narrow"/>
              <v:formulas/>
              <v:path o:connecttype="segments"/>
            </v:shape>
            <v:shape id="_x0000_s1063" style="width:283;height:283;left:6816;position:absolute;rotation:-90;top:7717" coordsize="318,318" o:spt="100" adj="0,,0" path="m,c45,16,170,39,234,103c298,167,306,277,318,318e" filled="f">
              <v:stroke joinstyle="round" dashstyle="dash" endarrow="block" endarrowwidth="narrow"/>
              <v:formulas/>
              <v:path o:connecttype="segments"/>
            </v:shape>
            <w10:wrap type="none"/>
            <w10:anchorlock/>
          </v:group>
        </w:pict>
      </w:r>
    </w:p>
    <w:p w:rsidR="00D202DE" w:rsidP="003F7C68">
      <w:pPr>
        <w:adjustRightInd w:val="0"/>
        <w:snapToGrid w:val="0"/>
        <w:spacing w:line="360" w:lineRule="auto"/>
        <w:ind w:left="420" w:leftChars="200"/>
        <w:rPr>
          <w:szCs w:val="21"/>
        </w:rPr>
      </w:pPr>
      <w:r>
        <w:rPr>
          <w:szCs w:val="21"/>
        </w:rPr>
        <w:t>A</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r w:rsidR="003F7C68">
        <w:rPr>
          <w:rFonts w:hint="eastAsia"/>
          <w:szCs w:val="21"/>
        </w:rPr>
        <w:t xml:space="preserve">        </w:t>
      </w:r>
      <w:r>
        <w:rPr>
          <w:szCs w:val="21"/>
        </w:rPr>
        <w:t>B</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p>
    <w:p w:rsidR="00D202DE" w:rsidP="003F7C68">
      <w:pPr>
        <w:adjustRightInd w:val="0"/>
        <w:snapToGrid w:val="0"/>
        <w:spacing w:line="360" w:lineRule="auto"/>
        <w:ind w:left="420" w:leftChars="200"/>
        <w:rPr>
          <w:szCs w:val="21"/>
        </w:rPr>
      </w:pPr>
      <w:r>
        <w:rPr>
          <w:szCs w:val="21"/>
        </w:rPr>
        <w:t>C</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r w:rsidR="003F7C68">
        <w:rPr>
          <w:rFonts w:hint="eastAsia"/>
          <w:szCs w:val="21"/>
        </w:rPr>
        <w:t xml:space="preserve">        </w:t>
      </w:r>
      <w:r>
        <w:rPr>
          <w:szCs w:val="21"/>
        </w:rPr>
        <w:t>D</w:t>
      </w:r>
      <w:r>
        <w:rPr>
          <w:szCs w:val="21"/>
        </w:rPr>
        <w:t>．</w:t>
      </w:r>
      <w:r>
        <w:rPr>
          <w:szCs w:val="21"/>
        </w:rPr>
        <w:t>F</w:t>
      </w:r>
      <w:r>
        <w:rPr>
          <w:szCs w:val="21"/>
          <w:vertAlign w:val="subscript"/>
        </w:rPr>
        <w:t>甲</w:t>
      </w:r>
      <w:r>
        <w:rPr>
          <w:szCs w:val="21"/>
        </w:rPr>
        <w:t>＜</w:t>
      </w:r>
      <w:r>
        <w:rPr>
          <w:szCs w:val="21"/>
        </w:rPr>
        <w:t>F</w:t>
      </w:r>
      <w:r>
        <w:rPr>
          <w:szCs w:val="21"/>
          <w:vertAlign w:val="subscript"/>
        </w:rPr>
        <w:t>乙</w:t>
      </w:r>
      <w:r>
        <w:rPr>
          <w:szCs w:val="21"/>
        </w:rPr>
        <w:t>，</w:t>
      </w:r>
      <w:r>
        <w:rPr>
          <w:szCs w:val="21"/>
        </w:rPr>
        <w:t>p</w:t>
      </w:r>
      <w:r>
        <w:rPr>
          <w:szCs w:val="21"/>
          <w:vertAlign w:val="subscript"/>
        </w:rPr>
        <w:t>甲</w:t>
      </w:r>
      <w:r>
        <w:rPr>
          <w:szCs w:val="21"/>
        </w:rPr>
        <w:t>′</w:t>
      </w:r>
      <w:r>
        <w:rPr>
          <w:szCs w:val="21"/>
        </w:rPr>
        <w:t>＜</w:t>
      </w:r>
      <w:r>
        <w:rPr>
          <w:szCs w:val="21"/>
        </w:rPr>
        <w:t>p</w:t>
      </w:r>
      <w:r>
        <w:rPr>
          <w:szCs w:val="21"/>
          <w:vertAlign w:val="subscript"/>
        </w:rPr>
        <w:t>乙</w:t>
      </w:r>
      <w:r>
        <w:rPr>
          <w:szCs w:val="21"/>
        </w:rPr>
        <w:t>′</w:t>
      </w:r>
    </w:p>
    <w:p w:rsidR="00D202DE" w:rsidP="00FD126C">
      <w:pPr>
        <w:overflowPunct w:val="0"/>
        <w:spacing w:line="360" w:lineRule="auto"/>
        <w:ind w:firstLine="420" w:firstLineChars="200"/>
        <w:rPr>
          <w:bCs/>
          <w:color w:val="000000" w:themeColor="text1"/>
          <w:kern w:val="2"/>
          <w:position w:val="-12"/>
          <w:szCs w:val="21"/>
        </w:rPr>
      </w:pPr>
      <w:r>
        <w:rPr>
          <w:color w:val="FF0000"/>
          <w:szCs w:val="21"/>
        </w:rPr>
        <w:t>【答案】</w:t>
      </w:r>
      <w:r>
        <w:rPr>
          <w:color w:val="FF0000"/>
          <w:szCs w:val="21"/>
        </w:rPr>
        <w:t>A</w:t>
      </w:r>
    </w:p>
    <w:p w:rsidR="00D202DE" w:rsidP="00FD126C">
      <w:pPr>
        <w:snapToGrid w:val="0"/>
        <w:spacing w:line="360" w:lineRule="auto"/>
        <w:ind w:firstLine="525" w:firstLineChars="250"/>
        <w:rPr>
          <w:color w:val="000000"/>
          <w:szCs w:val="21"/>
        </w:rPr>
      </w:pPr>
      <w:r>
        <w:rPr>
          <w:rFonts w:hint="eastAsia"/>
          <w:szCs w:val="21"/>
        </w:rPr>
        <w:t>5</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黄浦</w:t>
      </w:r>
      <w:r w:rsidRPr="004F2B12" w:rsidR="004F2B12">
        <w:rPr>
          <w:rFonts w:hint="eastAsia"/>
          <w:b/>
          <w:szCs w:val="21"/>
        </w:rPr>
        <w:t>一模</w:t>
      </w:r>
      <w:r w:rsidRPr="004F2B12" w:rsidR="004F2B12">
        <w:rPr>
          <w:b/>
          <w:szCs w:val="21"/>
        </w:rPr>
        <w:t>）</w:t>
      </w:r>
      <w:r w:rsidR="00A302A6">
        <w:rPr>
          <w:color w:val="000000"/>
          <w:szCs w:val="21"/>
        </w:rPr>
        <w:t>8</w:t>
      </w:r>
      <w:r w:rsidR="00A302A6">
        <w:rPr>
          <w:color w:val="000000"/>
          <w:szCs w:val="21"/>
        </w:rPr>
        <w:t>．</w:t>
      </w:r>
      <w:r w:rsidR="00A302A6">
        <w:rPr>
          <w:color w:val="000000"/>
          <w:spacing w:val="-4"/>
          <w:szCs w:val="21"/>
        </w:rPr>
        <w:t>如图</w:t>
      </w:r>
      <w:r w:rsidR="00A302A6">
        <w:rPr>
          <w:color w:val="000000"/>
          <w:spacing w:val="-4"/>
          <w:szCs w:val="21"/>
        </w:rPr>
        <w:t>2</w:t>
      </w:r>
      <w:r w:rsidR="00A302A6">
        <w:rPr>
          <w:color w:val="000000"/>
          <w:szCs w:val="21"/>
        </w:rPr>
        <w:t>（</w:t>
      </w:r>
      <w:r w:rsidR="00A302A6">
        <w:rPr>
          <w:color w:val="000000"/>
          <w:szCs w:val="21"/>
        </w:rPr>
        <w:t>a</w:t>
      </w:r>
      <w:r w:rsidR="00A302A6">
        <w:rPr>
          <w:color w:val="000000"/>
          <w:szCs w:val="21"/>
        </w:rPr>
        <w:t>）</w:t>
      </w:r>
      <w:r w:rsidR="00A302A6">
        <w:rPr>
          <w:color w:val="000000"/>
          <w:spacing w:val="-4"/>
          <w:szCs w:val="21"/>
        </w:rPr>
        <w:t>所示，底面积不同的圆柱形容器分别盛有甲、乙两种液体，其密度为</w:t>
      </w:r>
      <w:r w:rsidR="00A302A6">
        <w:rPr>
          <w:color w:val="000000"/>
          <w:spacing w:val="-4"/>
          <w:szCs w:val="21"/>
        </w:rPr>
        <w:t>ρ</w:t>
      </w:r>
      <w:r w:rsidR="00A302A6">
        <w:rPr>
          <w:color w:val="000000"/>
          <w:spacing w:val="-4"/>
          <w:szCs w:val="21"/>
          <w:vertAlign w:val="subscript"/>
        </w:rPr>
        <w:t>甲</w:t>
      </w:r>
      <w:r w:rsidR="00A302A6">
        <w:rPr>
          <w:color w:val="000000"/>
          <w:spacing w:val="-4"/>
          <w:szCs w:val="21"/>
        </w:rPr>
        <w:t>和</w:t>
      </w:r>
      <w:r w:rsidR="00A302A6">
        <w:rPr>
          <w:color w:val="000000"/>
          <w:spacing w:val="-4"/>
          <w:szCs w:val="21"/>
        </w:rPr>
        <w:t>ρ</w:t>
      </w:r>
      <w:r w:rsidR="00A302A6">
        <w:rPr>
          <w:color w:val="000000"/>
          <w:spacing w:val="-4"/>
          <w:szCs w:val="21"/>
          <w:vertAlign w:val="subscript"/>
        </w:rPr>
        <w:t>乙</w:t>
      </w:r>
      <w:r w:rsidR="00A302A6">
        <w:rPr>
          <w:color w:val="000000"/>
          <w:spacing w:val="-4"/>
          <w:szCs w:val="21"/>
        </w:rPr>
        <w:t>。</w:t>
      </w:r>
      <w:r w:rsidR="00A302A6">
        <w:rPr>
          <w:color w:val="000000"/>
          <w:szCs w:val="21"/>
        </w:rPr>
        <w:t>已知液体对各自容器底部的压强相等。现将甲、乙液体互换容器（均不溢出），如图（</w:t>
      </w:r>
      <w:r w:rsidR="00A302A6">
        <w:rPr>
          <w:color w:val="000000"/>
          <w:szCs w:val="21"/>
        </w:rPr>
        <w:t>b</w:t>
      </w:r>
      <w:r w:rsidR="00A302A6">
        <w:rPr>
          <w:color w:val="000000"/>
          <w:szCs w:val="21"/>
        </w:rPr>
        <w:t>）所示，甲、乙液体对容器底部压强的变化量分别为</w:t>
      </w:r>
      <w:r w:rsidR="00A302A6">
        <w:rPr>
          <w:color w:val="000000"/>
          <w:szCs w:val="21"/>
        </w:rPr>
        <w:t>Δp</w:t>
      </w:r>
      <w:r w:rsidR="00A302A6">
        <w:rPr>
          <w:color w:val="000000"/>
          <w:szCs w:val="21"/>
          <w:vertAlign w:val="subscript"/>
        </w:rPr>
        <w:t>甲</w:t>
      </w:r>
      <w:r w:rsidR="00A302A6">
        <w:rPr>
          <w:color w:val="000000"/>
          <w:szCs w:val="21"/>
        </w:rPr>
        <w:t>、</w:t>
      </w:r>
      <w:r w:rsidR="00A302A6">
        <w:rPr>
          <w:color w:val="000000"/>
          <w:szCs w:val="21"/>
        </w:rPr>
        <w:t>Δp</w:t>
      </w:r>
      <w:r w:rsidR="00A302A6">
        <w:rPr>
          <w:color w:val="000000"/>
          <w:szCs w:val="21"/>
          <w:vertAlign w:val="subscript"/>
        </w:rPr>
        <w:t>乙</w:t>
      </w:r>
      <w:r w:rsidR="00A302A6">
        <w:rPr>
          <w:color w:val="000000"/>
          <w:szCs w:val="21"/>
        </w:rPr>
        <w:t>，则</w:t>
      </w:r>
      <w:r w:rsidR="00A302A6">
        <w:rPr>
          <w:szCs w:val="21"/>
        </w:rPr>
        <w:t>（</w:t>
      </w:r>
      <w:r w:rsidR="00A302A6">
        <w:rPr>
          <w:szCs w:val="21"/>
        </w:rPr>
        <w:t xml:space="preserve">    </w:t>
      </w:r>
      <w:r w:rsidR="00A302A6">
        <w:rPr>
          <w:szCs w:val="21"/>
        </w:rPr>
        <w:t>）</w:t>
      </w:r>
    </w:p>
    <w:p w:rsidR="00D202DE" w:rsidP="00FD126C">
      <w:pPr>
        <w:snapToGrid w:val="0"/>
        <w:spacing w:line="360" w:lineRule="auto"/>
        <w:ind w:left="420" w:leftChars="200"/>
        <w:rPr>
          <w:color w:val="000000"/>
          <w:szCs w:val="21"/>
        </w:rPr>
      </w:pPr>
      <w:r>
        <w:rPr>
          <w:color w:val="000000"/>
          <w:spacing w:val="-4"/>
          <w:szCs w:val="21"/>
        </w:rPr>
        <w:pict>
          <v:group id="_x0000_s1064" style="width:201.45pt;height:89.6pt;margin-top:14.1pt;margin-left:193.8pt;position:absolute;z-index:251664384" coordorigin="5631,4257" coordsize="4029,1792">
            <v:group id="_x0000_s1065" style="width:1837;height:1308;left:7823;position:absolute;top:4257" coordorigin="7823,4257" coordsize="1837,1308">
              <v:line id="_x0000_s1066" style="position:absolute" from="8078,4260" to="8078,5508"/>
              <v:line id="_x0000_s1067" style="position:absolute" from="8753,4260" to="8753,5508"/>
              <v:rect id="_x0000_s1068" style="width:360;height:694;left:9023;position:absolute;top:4833" fillcolor="black">
                <v:fill r:id="rId24" o:title="image11" type="pattern"/>
              </v:rect>
              <v:group id="_x0000_s1069" style="width:360;height:1251;left:9023;position:absolute;top:4257" coordorigin="2925,2997" coordsize="360,1251">
                <v:line id="_x0000_s1070" style="position:absolute" from="2925,2997" to="2925,4245"/>
                <v:line id="_x0000_s1071" style="position:absolute" from="3285,3000" to="3285,4248"/>
              </v:group>
              <v:rect id="_x0000_s1072" style="width:672;height:392;left:8078;position:absolute;top:5125" fillcolor="black">
                <v:fill r:id="rId25" o:title="image12" type="pattern"/>
              </v:rect>
              <v:shape id="_x0000_s1073" type="#_x0000_t202" style="width:360;height:309;left:8325;position:absolute;top:4845" filled="f" stroked="f">
                <v:textbox inset="0,0,0,0">
                  <w:txbxContent>
                    <w:p w:rsidR="00D202DE">
                      <w:pPr>
                        <w:rPr>
                          <w:rFonts w:ascii="华文中宋" w:eastAsia="华文中宋" w:hAnsi="华文中宋"/>
                          <w:sz w:val="18"/>
                          <w:szCs w:val="18"/>
                        </w:rPr>
                      </w:pPr>
                      <w:r>
                        <w:rPr>
                          <w:rFonts w:ascii="华文中宋" w:eastAsia="华文中宋" w:hAnsi="华文中宋" w:hint="eastAsia"/>
                          <w:sz w:val="18"/>
                          <w:szCs w:val="18"/>
                        </w:rPr>
                        <w:t>乙</w:t>
                      </w:r>
                    </w:p>
                  </w:txbxContent>
                </v:textbox>
              </v:shape>
              <v:group id="_x0000_s1074" style="width:1837;height:42;left:7823;position:absolute;top:5523" coordorigin="6465,5580" coordsize="1837,42">
                <v:line id="_x0000_s1075" style="position:absolute" from="6465,5622" to="8302,5622" strokeweight="3pt">
                  <v:stroke r:id="rId6" o:title="rId5" filltype="pattern"/>
                </v:line>
                <v:line id="_x0000_s1076" style="position:absolute" from="6465,5580" to="8302,5580" strokeweight="1.5pt"/>
              </v:group>
              <v:shape id="_x0000_s1077" type="#_x0000_t202" style="width:483;height:312;left:8883;position:absolute;top:4578" filled="f" stroked="f">
                <v:textbox style="layout-flow:vertical-ideographic" inset="0,0,0,0">
                  <w:txbxContent>
                    <w:p w:rsidR="00D202DE">
                      <w:pPr>
                        <w:rPr>
                          <w:rFonts w:ascii="华文中宋" w:eastAsia="华文中宋" w:hAnsi="华文中宋"/>
                          <w:sz w:val="18"/>
                          <w:szCs w:val="18"/>
                        </w:rPr>
                      </w:pPr>
                      <w:r>
                        <w:rPr>
                          <w:rFonts w:ascii="华文中宋" w:eastAsia="华文中宋" w:hAnsi="华文中宋" w:hint="eastAsia"/>
                          <w:sz w:val="18"/>
                          <w:szCs w:val="18"/>
                        </w:rPr>
                        <w:t>甲</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width:255;height:143;left:7530;position:absolute;top:4995" adj="16201"/>
            <v:shape id="_x0000_s1079" type="#_x0000_t202" style="width:540;height:312;left:7500;position:absolute;top:5737" filled="f" stroked="f">
              <v:textbox inset="0,0,0,0">
                <w:txbxContent>
                  <w:p w:rsidR="00D202DE">
                    <w:pPr>
                      <w:rPr>
                        <w:rFonts w:eastAsia="华文中宋"/>
                        <w:sz w:val="18"/>
                      </w:rPr>
                    </w:pPr>
                    <w:r>
                      <w:rPr>
                        <w:rFonts w:eastAsia="华文中宋"/>
                        <w:sz w:val="18"/>
                      </w:rPr>
                      <w:t>图</w:t>
                    </w:r>
                    <w:r>
                      <w:rPr>
                        <w:rFonts w:eastAsia="华文中宋"/>
                        <w:sz w:val="18"/>
                      </w:rPr>
                      <w:t>2</w:t>
                    </w:r>
                  </w:p>
                </w:txbxContent>
              </v:textbox>
            </v:shape>
            <v:group id="_x0000_s1080" style="width:1837;height:1308;left:5631;position:absolute;top:4257" coordorigin="5856,4257" coordsize="1837,1308">
              <v:line id="_x0000_s1081" style="position:absolute" from="6111,4260" to="6111,5508"/>
              <v:line id="_x0000_s1082" style="position:absolute" from="6786,4260" to="6786,5508"/>
              <v:rect id="_x0000_s1083" style="width:675;height:334;left:6111;position:absolute;top:5174" fillcolor="black">
                <v:fill r:id="rId24" o:title="image11" type="pattern"/>
              </v:rect>
              <v:group id="_x0000_s1084" style="width:360;height:1251;left:7056;position:absolute;top:4257" coordorigin="2925,2997" coordsize="360,1251">
                <v:line id="_x0000_s1085" style="position:absolute" from="2925,2997" to="2925,4245"/>
                <v:line id="_x0000_s1086" style="position:absolute" from="3285,3000" to="3285,4248"/>
              </v:group>
              <v:rect id="_x0000_s1087" style="width:360;height:788;left:7056;position:absolute;top:4732" fillcolor="black">
                <v:fill r:id="rId25" o:title="image12" type="pattern"/>
              </v:rect>
              <v:shape id="_x0000_s1088" type="#_x0000_t202" style="width:360;height:309;left:7153;position:absolute;top:4447" filled="f" stroked="f">
                <v:textbox inset="0,0,0,0">
                  <w:txbxContent>
                    <w:p w:rsidR="00D202DE">
                      <w:pPr>
                        <w:rPr>
                          <w:rFonts w:ascii="华文中宋" w:eastAsia="华文中宋" w:hAnsi="华文中宋"/>
                          <w:sz w:val="18"/>
                          <w:szCs w:val="18"/>
                        </w:rPr>
                      </w:pPr>
                      <w:r>
                        <w:rPr>
                          <w:rFonts w:ascii="华文中宋" w:eastAsia="华文中宋" w:hAnsi="华文中宋" w:hint="eastAsia"/>
                          <w:sz w:val="18"/>
                          <w:szCs w:val="18"/>
                        </w:rPr>
                        <w:t>乙</w:t>
                      </w:r>
                    </w:p>
                  </w:txbxContent>
                </v:textbox>
              </v:shape>
              <v:group id="_x0000_s1089" style="width:1837;height:42;left:5856;position:absolute;top:5523" coordorigin="6465,5580" coordsize="1837,42">
                <v:line id="_x0000_s1090" style="position:absolute" from="6465,5622" to="8302,5622" strokeweight="3pt">
                  <v:stroke r:id="rId6" o:title="rId5" filltype="pattern"/>
                </v:line>
                <v:line id="_x0000_s1091" style="position:absolute" from="6465,5580" to="8302,5580" strokeweight="1.5pt"/>
              </v:group>
              <v:shape id="_x0000_s1092" type="#_x0000_t202" style="width:483;height:312;left:6127;position:absolute;top:4917" filled="f" stroked="f">
                <v:textbox style="layout-flow:vertical-ideographic" inset="0,0,0,0">
                  <w:txbxContent>
                    <w:p w:rsidR="00D202DE">
                      <w:pPr>
                        <w:rPr>
                          <w:rFonts w:ascii="华文中宋" w:eastAsia="华文中宋" w:hAnsi="华文中宋"/>
                          <w:sz w:val="18"/>
                          <w:szCs w:val="18"/>
                        </w:rPr>
                      </w:pPr>
                      <w:r>
                        <w:rPr>
                          <w:rFonts w:ascii="华文中宋" w:eastAsia="华文中宋" w:hAnsi="华文中宋" w:hint="eastAsia"/>
                          <w:sz w:val="18"/>
                          <w:szCs w:val="18"/>
                        </w:rPr>
                        <w:t>甲</w:t>
                      </w:r>
                    </w:p>
                  </w:txbxContent>
                </v:textbox>
              </v:shape>
            </v:group>
            <v:shape id="_x0000_s1093" type="#_x0000_t202" style="width:2738;height:315;left:6367;position:absolute;top:5629" filled="f" stroked="f">
              <v:textbox inset="0,0,0,0">
                <w:txbxContent>
                  <w:p w:rsidR="00D202DE">
                    <w:pPr>
                      <w:pStyle w:val="ListParagraph"/>
                      <w:rPr>
                        <w:sz w:val="18"/>
                        <w:szCs w:val="18"/>
                      </w:rPr>
                    </w:pPr>
                    <w:r>
                      <w:rPr>
                        <w:rFonts w:hint="eastAsia"/>
                        <w:sz w:val="18"/>
                        <w:szCs w:val="18"/>
                      </w:rPr>
                      <w:t>（</w:t>
                    </w:r>
                    <w:r>
                      <w:rPr>
                        <w:sz w:val="18"/>
                        <w:szCs w:val="18"/>
                      </w:rPr>
                      <w:t>a</w:t>
                    </w:r>
                    <w:r>
                      <w:rPr>
                        <w:rFonts w:hint="eastAsia"/>
                        <w:sz w:val="18"/>
                        <w:szCs w:val="18"/>
                      </w:rPr>
                      <w:t>）</w:t>
                    </w:r>
                    <w:r>
                      <w:rPr>
                        <w:rFonts w:hint="eastAsia"/>
                        <w:sz w:val="18"/>
                        <w:szCs w:val="18"/>
                      </w:rPr>
                      <w:t xml:space="preserve">                   </w:t>
                    </w:r>
                    <w:r>
                      <w:rPr>
                        <w:rFonts w:hint="eastAsia"/>
                        <w:sz w:val="18"/>
                        <w:szCs w:val="18"/>
                      </w:rPr>
                      <w:t>（</w:t>
                    </w:r>
                    <w:r>
                      <w:rPr>
                        <w:rFonts w:hint="eastAsia"/>
                        <w:sz w:val="18"/>
                        <w:szCs w:val="18"/>
                      </w:rPr>
                      <w:t>b</w:t>
                    </w:r>
                    <w:r>
                      <w:rPr>
                        <w:rFonts w:hint="eastAsia"/>
                        <w:sz w:val="18"/>
                        <w:szCs w:val="18"/>
                      </w:rPr>
                      <w:t>）</w:t>
                    </w:r>
                  </w:p>
                </w:txbxContent>
              </v:textbox>
            </v:shape>
          </v:group>
        </w:pict>
      </w:r>
      <w:r w:rsidR="00A302A6">
        <w:rPr>
          <w:color w:val="000000"/>
          <w:szCs w:val="21"/>
        </w:rPr>
        <w:t>A</w:t>
      </w:r>
      <w:r w:rsidR="00A302A6">
        <w:rPr>
          <w:color w:val="000000"/>
          <w:szCs w:val="21"/>
        </w:rPr>
        <w:t>．</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w:t>
      </w:r>
      <w:r w:rsidR="00A302A6">
        <w:rPr>
          <w:color w:val="000000"/>
          <w:szCs w:val="21"/>
        </w:rPr>
        <w:t>Δp</w:t>
      </w:r>
      <w:r w:rsidR="00A302A6">
        <w:rPr>
          <w:color w:val="000000"/>
          <w:szCs w:val="21"/>
          <w:vertAlign w:val="subscript"/>
        </w:rPr>
        <w:t>甲</w:t>
      </w:r>
      <w:r w:rsidR="00A302A6">
        <w:rPr>
          <w:color w:val="000000"/>
          <w:szCs w:val="21"/>
        </w:rPr>
        <w:t>＞</w:t>
      </w:r>
      <w:r w:rsidR="00A302A6">
        <w:rPr>
          <w:color w:val="000000"/>
          <w:szCs w:val="21"/>
        </w:rPr>
        <w:t>Δp</w:t>
      </w:r>
      <w:r w:rsidR="00A302A6">
        <w:rPr>
          <w:color w:val="000000"/>
          <w:szCs w:val="21"/>
          <w:vertAlign w:val="subscript"/>
        </w:rPr>
        <w:t>乙</w:t>
      </w:r>
    </w:p>
    <w:p w:rsidR="00D202DE" w:rsidP="00FD126C">
      <w:pPr>
        <w:snapToGrid w:val="0"/>
        <w:spacing w:line="360" w:lineRule="auto"/>
        <w:ind w:left="420" w:leftChars="200"/>
        <w:rPr>
          <w:color w:val="000000"/>
          <w:szCs w:val="21"/>
        </w:rPr>
      </w:pPr>
      <w:r>
        <w:rPr>
          <w:color w:val="000000"/>
          <w:szCs w:val="21"/>
        </w:rPr>
        <w:t>B</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P="00FD126C">
      <w:pPr>
        <w:snapToGrid w:val="0"/>
        <w:spacing w:line="360" w:lineRule="auto"/>
        <w:ind w:left="420" w:leftChars="200"/>
        <w:rPr>
          <w:color w:val="000000"/>
          <w:szCs w:val="21"/>
        </w:rPr>
      </w:pPr>
      <w:r>
        <w:rPr>
          <w:color w:val="000000"/>
          <w:szCs w:val="21"/>
        </w:rPr>
        <w:t>C</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P="00FD126C">
      <w:pPr>
        <w:snapToGrid w:val="0"/>
        <w:spacing w:line="360" w:lineRule="auto"/>
        <w:ind w:left="420" w:leftChars="200"/>
        <w:rPr>
          <w:color w:val="000000"/>
          <w:szCs w:val="21"/>
        </w:rPr>
      </w:pPr>
      <w:r>
        <w:rPr>
          <w:color w:val="000000"/>
          <w:szCs w:val="21"/>
        </w:rPr>
        <w:t>D</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Δp</w:t>
      </w:r>
      <w:r>
        <w:rPr>
          <w:color w:val="000000"/>
          <w:szCs w:val="21"/>
          <w:vertAlign w:val="subscript"/>
        </w:rPr>
        <w:t>甲</w:t>
      </w:r>
      <w:r>
        <w:rPr>
          <w:color w:val="000000"/>
          <w:szCs w:val="21"/>
        </w:rPr>
        <w:t>＝</w:t>
      </w:r>
      <w:r>
        <w:rPr>
          <w:color w:val="000000"/>
          <w:szCs w:val="21"/>
        </w:rPr>
        <w:t>Δp</w:t>
      </w:r>
      <w:r>
        <w:rPr>
          <w:color w:val="000000"/>
          <w:szCs w:val="21"/>
          <w:vertAlign w:val="subscript"/>
        </w:rPr>
        <w:t>乙</w:t>
      </w:r>
    </w:p>
    <w:p w:rsidR="00D202DE" w:rsidP="00FD126C">
      <w:pPr>
        <w:overflowPunct w:val="0"/>
        <w:spacing w:line="360" w:lineRule="auto"/>
        <w:ind w:firstLine="420" w:firstLineChars="200"/>
        <w:rPr>
          <w:bCs/>
          <w:color w:val="000000" w:themeColor="text1"/>
          <w:kern w:val="2"/>
          <w:position w:val="-12"/>
          <w:szCs w:val="21"/>
        </w:rPr>
      </w:pPr>
      <w:r>
        <w:rPr>
          <w:color w:val="FF0000"/>
          <w:szCs w:val="21"/>
        </w:rPr>
        <w:t>【答案】</w:t>
      </w:r>
      <w:r>
        <w:rPr>
          <w:color w:val="FF0000"/>
          <w:szCs w:val="21"/>
        </w:rPr>
        <w:t>A</w:t>
      </w:r>
    </w:p>
    <w:p w:rsidR="00D202DE" w:rsidP="003F7C68">
      <w:pPr>
        <w:spacing w:line="380" w:lineRule="exact"/>
        <w:ind w:firstLine="420" w:firstLineChars="200"/>
        <w:rPr>
          <w:szCs w:val="21"/>
        </w:rPr>
      </w:pPr>
      <w:r>
        <w:rPr>
          <w:rFonts w:hint="eastAsia"/>
          <w:szCs w:val="21"/>
        </w:rPr>
        <w:t>6</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嘉定</w:t>
      </w:r>
      <w:r w:rsidRPr="004F2B12" w:rsidR="004F2B12">
        <w:rPr>
          <w:rFonts w:hint="eastAsia"/>
          <w:b/>
          <w:szCs w:val="21"/>
        </w:rPr>
        <w:t>一模</w:t>
      </w:r>
      <w:r w:rsidRPr="004F2B12" w:rsidR="004F2B12">
        <w:rPr>
          <w:b/>
          <w:szCs w:val="21"/>
        </w:rPr>
        <w:t>）</w:t>
      </w:r>
      <w:r w:rsidR="00A302A6">
        <w:rPr>
          <w:szCs w:val="21"/>
        </w:rPr>
        <w:t>8</w:t>
      </w:r>
      <w:r w:rsidR="00A302A6">
        <w:rPr>
          <w:szCs w:val="21"/>
        </w:rPr>
        <w:t>．如图</w:t>
      </w:r>
      <w:r w:rsidR="00A302A6">
        <w:rPr>
          <w:szCs w:val="21"/>
        </w:rPr>
        <w:t>3</w:t>
      </w:r>
      <w:r w:rsidR="00A302A6">
        <w:rPr>
          <w:szCs w:val="21"/>
        </w:rPr>
        <w:t>所示，质量和高度都相等的均匀实心圆柱体甲、乙置于水平地面上，甲的底面积大于乙的底面积。现按不同方法把甲、乙分别切下一部分，并将切下部分叠放到对方剩余部分的上方，其中可能使甲对地面的压强大于乙对地面的压强的方法是（</w:t>
      </w:r>
      <w:r w:rsidR="00A302A6">
        <w:rPr>
          <w:szCs w:val="21"/>
        </w:rPr>
        <w:t xml:space="preserve">    </w:t>
      </w:r>
      <w:r w:rsidR="00A302A6">
        <w:rPr>
          <w:szCs w:val="21"/>
        </w:rPr>
        <w:t>）</w:t>
      </w:r>
    </w:p>
    <w:p w:rsidR="00D202DE" w:rsidP="003F7C68">
      <w:pPr>
        <w:spacing w:line="380" w:lineRule="exact"/>
        <w:ind w:firstLine="420" w:firstLineChars="200"/>
        <w:rPr>
          <w:szCs w:val="21"/>
        </w:rPr>
      </w:pPr>
      <w:r>
        <w:rPr>
          <w:szCs w:val="21"/>
        </w:rPr>
        <w:pict>
          <v:group id="_x0000_s1094" style="width:88.7pt;height:62.85pt;margin-top:-0.4pt;margin-left:258.05pt;mso-position-vertical-relative:line;position:absolute;z-index:-251654144" coordorigin="7691,681" coordsize="1774,1257">
            <v:shape id="_x0000_s1095" type="#_x0000_t202" style="width:540;height:312;left:8412;position:absolute;top:1626" filled="f" stroked="f">
              <v:textbox inset="0,0,0,0">
                <w:txbxContent>
                  <w:p w:rsidR="00D202DE">
                    <w:pPr>
                      <w:rPr>
                        <w:rFonts w:ascii="宋体" w:hAnsi="宋体"/>
                        <w:sz w:val="18"/>
                        <w:szCs w:val="18"/>
                      </w:rPr>
                    </w:pPr>
                    <w:r>
                      <w:rPr>
                        <w:rFonts w:ascii="宋体" w:hAnsi="宋体"/>
                        <w:sz w:val="18"/>
                        <w:szCs w:val="18"/>
                      </w:rPr>
                      <w:t>图</w:t>
                    </w:r>
                    <w:r>
                      <w:rPr>
                        <w:rFonts w:hint="eastAsia"/>
                        <w:sz w:val="18"/>
                        <w:szCs w:val="18"/>
                      </w:rPr>
                      <w:t>3</w:t>
                    </w:r>
                  </w:p>
                </w:txbxContent>
              </v:textbox>
            </v:shape>
            <v:group id="_x0000_s1096" style="width:1774;height:873;left:7691;position:absolute;top:681" coordorigin="6441,4480" coordsize="1774,873">
              <v:group id="_x0000_s1097" style="width:1774;height:30;left:6441;position:absolute;top:5323" coordorigin="8057,5565" coordsize="1945,30">
                <v:line id="_x0000_s1098" style="position:absolute" from="8057,5565" to="10002,5565"/>
                <v:line id="_x0000_s1099" style="position:absolute" from="8057,5595" to="10002,5595" strokeweight="2pt">
                  <v:stroke r:id="rId26" o:title="rId25" filltype="pattern"/>
                </v:line>
              </v:group>
              <v:rect id="_x0000_s1100" style="width:540;height:838;left:6677;position:absolute;top:4480">
                <o:lock v:ext="edit" aspectratio="t"/>
              </v:rect>
              <v:rect id="_x0000_s1101" style="width:360;height:836;left:7586;position:absolute;top:4482">
                <o:lock v:ext="edit" aspectratio="t"/>
              </v:rect>
              <v:shape id="_x0000_s1102" type="#_x0000_t202" style="width:180;height:312;left:6885;position:absolute;top:4800" filled="f" stroked="f">
                <v:textbox inset="0,0,0,0">
                  <w:txbxContent>
                    <w:p w:rsidR="00D202DE">
                      <w:pPr>
                        <w:rPr>
                          <w:sz w:val="18"/>
                          <w:szCs w:val="18"/>
                        </w:rPr>
                      </w:pPr>
                      <w:r>
                        <w:rPr>
                          <w:sz w:val="18"/>
                          <w:szCs w:val="18"/>
                        </w:rPr>
                        <w:t>甲</w:t>
                      </w:r>
                    </w:p>
                  </w:txbxContent>
                </v:textbox>
              </v:shape>
              <v:shape id="_x0000_s1103" type="#_x0000_t202" style="width:180;height:312;left:7702;position:absolute;top:4802" filled="f" stroked="f">
                <v:textbox inset="0,0,0,0">
                  <w:txbxContent>
                    <w:p w:rsidR="00D202DE">
                      <w:pPr>
                        <w:rPr>
                          <w:sz w:val="18"/>
                          <w:szCs w:val="18"/>
                        </w:rPr>
                      </w:pPr>
                      <w:r>
                        <w:rPr>
                          <w:rFonts w:hint="eastAsia"/>
                          <w:sz w:val="18"/>
                          <w:szCs w:val="18"/>
                        </w:rPr>
                        <w:t>乙</w:t>
                      </w:r>
                    </w:p>
                  </w:txbxContent>
                </v:textbox>
              </v:shape>
            </v:group>
            <w10:wrap type="square"/>
          </v:group>
        </w:pict>
      </w:r>
      <w:r w:rsidR="00A302A6">
        <w:rPr>
          <w:szCs w:val="21"/>
        </w:rPr>
        <w:t>A</w:t>
      </w:r>
      <w:r w:rsidR="00A302A6">
        <w:rPr>
          <w:szCs w:val="21"/>
        </w:rPr>
        <w:t>．沿水平方向切去相等的质量</w:t>
      </w:r>
    </w:p>
    <w:p w:rsidR="00D202DE" w:rsidP="003F7C68">
      <w:pPr>
        <w:spacing w:line="380" w:lineRule="exact"/>
        <w:ind w:firstLine="420" w:firstLineChars="200"/>
        <w:rPr>
          <w:szCs w:val="21"/>
        </w:rPr>
      </w:pPr>
      <w:r>
        <w:rPr>
          <w:szCs w:val="21"/>
        </w:rPr>
        <w:t>B</w:t>
      </w:r>
      <w:r>
        <w:rPr>
          <w:szCs w:val="21"/>
        </w:rPr>
        <w:t>．沿水平方向切去相等的体积</w:t>
      </w:r>
    </w:p>
    <w:p w:rsidR="00D202DE" w:rsidP="003F7C68">
      <w:pPr>
        <w:spacing w:line="380" w:lineRule="exact"/>
        <w:ind w:firstLine="420" w:firstLineChars="200"/>
        <w:rPr>
          <w:szCs w:val="21"/>
        </w:rPr>
      </w:pPr>
      <w:r>
        <w:rPr>
          <w:szCs w:val="21"/>
        </w:rPr>
        <w:t>C</w:t>
      </w:r>
      <w:r>
        <w:rPr>
          <w:szCs w:val="21"/>
        </w:rPr>
        <w:t>．沿水平方向切去相等的厚度</w:t>
      </w:r>
    </w:p>
    <w:p w:rsidR="00D202DE" w:rsidP="003F7C68">
      <w:pPr>
        <w:spacing w:line="380" w:lineRule="exact"/>
        <w:ind w:firstLine="420" w:firstLineChars="200"/>
        <w:rPr>
          <w:szCs w:val="21"/>
        </w:rPr>
      </w:pPr>
      <w:r>
        <w:rPr>
          <w:szCs w:val="21"/>
        </w:rPr>
        <w:t>D</w:t>
      </w:r>
      <w:r>
        <w:rPr>
          <w:szCs w:val="21"/>
        </w:rPr>
        <w:t>．沿竖直方向切去相等的质量</w:t>
      </w:r>
    </w:p>
    <w:p w:rsidR="00D202DE" w:rsidP="003F7C68">
      <w:pPr>
        <w:overflowPunct w:val="0"/>
        <w:spacing w:line="380" w:lineRule="exact"/>
        <w:ind w:firstLine="420" w:firstLineChars="200"/>
        <w:rPr>
          <w:bCs/>
          <w:color w:val="000000" w:themeColor="text1"/>
          <w:kern w:val="2"/>
          <w:position w:val="-12"/>
          <w:szCs w:val="21"/>
        </w:rPr>
      </w:pPr>
      <w:r>
        <w:rPr>
          <w:color w:val="FF0000"/>
          <w:szCs w:val="21"/>
        </w:rPr>
        <w:t>【答案】</w:t>
      </w:r>
      <w:r>
        <w:rPr>
          <w:color w:val="FF0000"/>
          <w:szCs w:val="21"/>
        </w:rPr>
        <w:t>B</w:t>
      </w: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p>
    <w:p w:rsidR="00FD126C" w:rsidP="003F7C68">
      <w:pPr>
        <w:spacing w:line="380" w:lineRule="exact"/>
        <w:ind w:firstLine="420" w:firstLineChars="200"/>
        <w:rPr>
          <w:szCs w:val="21"/>
        </w:rPr>
      </w:pPr>
      <w:r>
        <w:rPr>
          <w:szCs w:val="21"/>
        </w:rPr>
        <w:t>7</w:t>
      </w:r>
      <w:r>
        <w:rPr>
          <w:szCs w:val="21"/>
        </w:rPr>
        <w:t>．</w:t>
      </w:r>
      <w:r w:rsidRPr="004F2B12">
        <w:rPr>
          <w:b/>
          <w:szCs w:val="21"/>
        </w:rPr>
        <w:t>（</w:t>
      </w:r>
      <w:r w:rsidRPr="004F2B12">
        <w:rPr>
          <w:rFonts w:hint="eastAsia"/>
          <w:b/>
          <w:szCs w:val="21"/>
        </w:rPr>
        <w:t>2020</w:t>
      </w:r>
      <w:r>
        <w:rPr>
          <w:rFonts w:hint="eastAsia"/>
          <w:b/>
          <w:szCs w:val="21"/>
        </w:rPr>
        <w:t>静安</w:t>
      </w:r>
      <w:r w:rsidRPr="004F2B12">
        <w:rPr>
          <w:rFonts w:hint="eastAsia"/>
          <w:b/>
          <w:szCs w:val="21"/>
        </w:rPr>
        <w:t>一模</w:t>
      </w:r>
      <w:r w:rsidRPr="004F2B12">
        <w:rPr>
          <w:b/>
          <w:szCs w:val="21"/>
        </w:rPr>
        <w:t>）</w:t>
      </w:r>
      <w:r w:rsidR="00A302A6">
        <w:rPr>
          <w:szCs w:val="21"/>
        </w:rPr>
        <w:t>如图</w:t>
      </w:r>
      <w:r w:rsidR="00A302A6">
        <w:rPr>
          <w:szCs w:val="21"/>
        </w:rPr>
        <w:t>2</w:t>
      </w:r>
      <w:r w:rsidR="00A302A6">
        <w:rPr>
          <w:szCs w:val="21"/>
        </w:rPr>
        <w:t>所示，均匀圆柱体甲和盛有液体乙的薄壁薄底圆柱形容器置于水平地面，圆柱体和容器的高度相等但底面积不同，甲对地面的压力等于液体乙对容器底部的压力。现沿水平方向截取部分圆柱体甲并从容器内抽取部分液体乙，使得它们剩余部分的高度或深度均为</w:t>
      </w:r>
      <w:r w:rsidR="00A302A6">
        <w:rPr>
          <w:szCs w:val="21"/>
        </w:rPr>
        <w:t>h</w:t>
      </w:r>
      <w:r w:rsidR="00A302A6">
        <w:rPr>
          <w:szCs w:val="21"/>
        </w:rPr>
        <w:t>，则甲、乙的密度</w:t>
      </w:r>
      <w:r w:rsidR="00A302A6">
        <w:rPr>
          <w:szCs w:val="21"/>
        </w:rPr>
        <w:t>ρ</w:t>
      </w:r>
      <w:r w:rsidR="00A302A6">
        <w:rPr>
          <w:szCs w:val="21"/>
        </w:rPr>
        <w:t>以及它们截取或抽取部分质量</w:t>
      </w:r>
      <w:r w:rsidR="00A302A6">
        <w:rPr>
          <w:szCs w:val="21"/>
        </w:rPr>
        <w:t>m</w:t>
      </w:r>
      <w:r w:rsidR="00A302A6">
        <w:rPr>
          <w:szCs w:val="21"/>
        </w:rPr>
        <w:t>的关系是（</w:t>
      </w:r>
      <w:r w:rsidR="00A302A6">
        <w:rPr>
          <w:szCs w:val="21"/>
        </w:rPr>
        <w:t xml:space="preserve">    </w:t>
      </w:r>
      <w:r w:rsidR="00A302A6">
        <w:rPr>
          <w:szCs w:val="21"/>
        </w:rPr>
        <w:t>）</w:t>
      </w:r>
    </w:p>
    <w:p w:rsidR="00FD126C" w:rsidP="003F7C68">
      <w:pPr>
        <w:spacing w:line="380" w:lineRule="exact"/>
        <w:ind w:firstLine="420" w:firstLineChars="200"/>
        <w:rPr>
          <w:szCs w:val="21"/>
        </w:rPr>
      </w:pP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r>
        <w:rPr>
          <w:b/>
          <w:szCs w:val="21"/>
        </w:rPr>
        <w:pict>
          <v:group id="Group 629" o:spid="_x0000_i1104" style="width:99.25pt;height:101pt;mso-position-horizontal-relative:char;mso-position-vertical-relative:line" coordorigin="6247,2843" coordsize="1985,2020">
            <v:shape id="文本框 2" o:spid="_x0000_s1105" type="#_x0000_t202" style="width:1148;height:346;left:6705;position:absolute;top:2843" filled="f" stroked="f">
              <v:textbox style="mso-fit-shape-to-text:t" inset="1.42pt,0.85pt,1.42pt,0.85pt">
                <w:txbxContent>
                  <w:p w:rsidR="003F7C68" w:rsidP="003F7C68">
                    <w:pPr>
                      <w:rPr>
                        <w:sz w:val="18"/>
                        <w:szCs w:val="18"/>
                      </w:rPr>
                    </w:pPr>
                    <w:r>
                      <w:rPr>
                        <w:rFonts w:hint="eastAsia"/>
                        <w:sz w:val="18"/>
                        <w:szCs w:val="18"/>
                      </w:rPr>
                      <w:t>甲</w:t>
                    </w:r>
                    <w:r>
                      <w:rPr>
                        <w:rFonts w:hint="eastAsia"/>
                        <w:sz w:val="18"/>
                        <w:szCs w:val="18"/>
                      </w:rPr>
                      <w:t xml:space="preserve"> </w:t>
                    </w:r>
                    <w:r>
                      <w:rPr>
                        <w:sz w:val="18"/>
                        <w:szCs w:val="18"/>
                      </w:rPr>
                      <w:t xml:space="preserve">     </w:t>
                    </w:r>
                    <w:r>
                      <w:rPr>
                        <w:rFonts w:hint="eastAsia"/>
                        <w:sz w:val="18"/>
                        <w:szCs w:val="18"/>
                      </w:rPr>
                      <w:t>乙</w:t>
                    </w:r>
                  </w:p>
                </w:txbxContent>
              </v:textbox>
            </v:shape>
            <v:shapetype id="_x0000_t32" coordsize="21600,21600" o:spt="32" o:oned="t" path="m,l21600,21600e" filled="f">
              <v:path arrowok="t" fillok="f" o:connecttype="none"/>
              <o:lock v:ext="edit" shapetype="t"/>
            </v:shapetype>
            <v:shape id="AutoShape 631" o:spid="_x0000_s1106" type="#_x0000_t32" style="width:0;height:729;left:7973;position:absolute;top:3741">
              <v:stroke startarrow="block" startarrowlength="short" endarrow="block" endarrowlength="short"/>
            </v:shape>
            <v:shape id="文本框 2" o:spid="_x0000_s1107" type="#_x0000_t202" style="width:196;height:281;left:8036;position:absolute;top:3948" filled="f" stroked="f">
              <v:textbox inset="0,0,0,0">
                <w:txbxContent>
                  <w:p w:rsidR="003F7C68" w:rsidP="003F7C68">
                    <w:pPr>
                      <w:rPr>
                        <w:i/>
                        <w:sz w:val="18"/>
                        <w:szCs w:val="18"/>
                      </w:rPr>
                    </w:pPr>
                    <w:r>
                      <w:rPr>
                        <w:i/>
                        <w:sz w:val="18"/>
                        <w:szCs w:val="18"/>
                      </w:rPr>
                      <w:t>h</w:t>
                    </w:r>
                  </w:p>
                </w:txbxContent>
              </v:textbox>
            </v:shape>
            <v:shape id="Text Box 633" o:spid="_x0000_s1108" type="#_x0000_t202" style="width:540;height:312;left:7057;position:absolute;top:4551" filled="f" stroked="f">
              <v:textbox inset="0,0,0,0">
                <w:txbxContent>
                  <w:p w:rsidR="003F7C68" w:rsidP="003F7C68">
                    <w:pPr>
                      <w:rPr>
                        <w:sz w:val="18"/>
                      </w:rPr>
                    </w:pPr>
                    <w:r>
                      <w:rPr>
                        <w:rFonts w:hint="eastAsia"/>
                        <w:sz w:val="18"/>
                      </w:rPr>
                      <w:t>图</w:t>
                    </w:r>
                    <w:r>
                      <w:rPr>
                        <w:rFonts w:hint="eastAsia"/>
                        <w:sz w:val="18"/>
                      </w:rPr>
                      <w:t>2</w:t>
                    </w:r>
                  </w:p>
                </w:txbxContent>
              </v:textbox>
            </v:shape>
            <v:line id="Line 634" o:spid="_x0000_s1109" style="position:absolute" from="6502,3189" to="6502,4437"/>
            <v:line id="Line 635" o:spid="_x0000_s1110" style="position:absolute" from="7177,3189" to="7177,4437"/>
            <v:rect id="Rectangle 636" o:spid="_x0000_s1111" alt="25%" style="width:675;height:1284;left:6502;position:absolute;top:3186">
              <v:fill r:id="rId27" o:title="image14" recolor="t" type="tile"/>
            </v:rect>
            <v:group id="Group 637" o:spid="_x0000_s1112" style="width:360;height:1251;left:7447;position:absolute;top:3186" coordorigin="2925,2997" coordsize="360,1251">
              <v:line id="Line 638" o:spid="_x0000_s1113" style="position:absolute" from="2925,2997" to="2925,4245"/>
              <v:line id="Line 639" o:spid="_x0000_s1114" style="position:absolute" from="3285,3000" to="3285,4248"/>
            </v:group>
            <v:rect id="Rectangle 640" o:spid="_x0000_s1115" alt="10%" style="width:360;height:1003;left:7447;position:absolute;top:3457">
              <v:fill r:id="rId28" o:title="image15" recolor="t" type="tile"/>
            </v:rect>
            <v:group id="Group 641" o:spid="_x0000_s1116" style="width:1837;height:31;left:6247;position:absolute;top:4463" coordorigin="6465,5591" coordsize="1837,31">
              <v:line id="Line 642" o:spid="_x0000_s1117" style="position:absolute" from="6465,5622" to="8302,5622" stroked="f"/>
              <v:line id="Line 643" o:spid="_x0000_s1118" style="position:absolute" from="6465,5591" to="8302,5591" strokeweight="1.5pt"/>
            </v:group>
            <v:shape id="AutoShape 644" o:spid="_x0000_s1119" type="#_x0000_t32" style="width:1546;height:0;left:6502;position:absolute;top:3729">
              <v:stroke dashstyle="dash"/>
            </v:shape>
            <w10:wrap type="none"/>
            <w10:anchorlock/>
          </v:group>
        </w:pict>
      </w:r>
    </w:p>
    <w:p w:rsidR="00D202DE" w:rsidP="00FE0140">
      <w:pPr>
        <w:spacing w:line="400" w:lineRule="exact"/>
        <w:ind w:firstLine="420" w:firstLineChars="200"/>
        <w:rPr>
          <w:szCs w:val="21"/>
        </w:rPr>
      </w:pPr>
      <w:r>
        <w:rPr>
          <w:szCs w:val="21"/>
        </w:rPr>
        <w:t>A</w:t>
      </w:r>
      <w:r>
        <w:rPr>
          <w:szCs w:val="21"/>
        </w:rPr>
        <w:t>．</w:t>
      </w:r>
      <w:r>
        <w:rPr>
          <w:szCs w:val="21"/>
        </w:rPr>
        <w:t>ρ</w:t>
      </w:r>
      <w:r>
        <w:rPr>
          <w:spacing w:val="-4"/>
          <w:szCs w:val="21"/>
          <w:vertAlign w:val="subscript"/>
        </w:rPr>
        <w:t>甲</w:t>
      </w:r>
      <w:r>
        <w:rPr>
          <w:szCs w:val="21"/>
        </w:rPr>
        <w:t>&gt;ρ</w:t>
      </w:r>
      <w:r>
        <w:rPr>
          <w:spacing w:val="-4"/>
          <w:szCs w:val="21"/>
          <w:vertAlign w:val="subscript"/>
        </w:rPr>
        <w:t>乙</w:t>
      </w:r>
      <w:r>
        <w:rPr>
          <w:spacing w:val="-4"/>
          <w:szCs w:val="21"/>
        </w:rPr>
        <w:t>；</w:t>
      </w:r>
      <w:r>
        <w:rPr>
          <w:szCs w:val="21"/>
        </w:rPr>
        <w:t>m</w:t>
      </w:r>
      <w:r>
        <w:rPr>
          <w:spacing w:val="-4"/>
          <w:szCs w:val="21"/>
          <w:vertAlign w:val="subscript"/>
        </w:rPr>
        <w:t>甲</w:t>
      </w:r>
      <w:r>
        <w:rPr>
          <w:szCs w:val="21"/>
        </w:rPr>
        <w:t>&gt; m</w:t>
      </w:r>
      <w:r>
        <w:rPr>
          <w:spacing w:val="-4"/>
          <w:szCs w:val="21"/>
          <w:vertAlign w:val="subscript"/>
        </w:rPr>
        <w:t>乙</w:t>
      </w:r>
      <w:r w:rsidR="00FD126C">
        <w:rPr>
          <w:rFonts w:hint="eastAsia"/>
          <w:szCs w:val="21"/>
        </w:rPr>
        <w:t xml:space="preserve">      </w:t>
      </w:r>
      <w:r>
        <w:rPr>
          <w:szCs w:val="21"/>
        </w:rPr>
        <w:t>B</w:t>
      </w:r>
      <w:r>
        <w:rPr>
          <w:szCs w:val="21"/>
        </w:rPr>
        <w:t>．</w:t>
      </w:r>
      <w:r>
        <w:rPr>
          <w:szCs w:val="21"/>
        </w:rPr>
        <w:t>ρ</w:t>
      </w:r>
      <w:r>
        <w:rPr>
          <w:spacing w:val="-4"/>
          <w:szCs w:val="21"/>
          <w:vertAlign w:val="subscript"/>
        </w:rPr>
        <w:t>甲</w:t>
      </w:r>
      <w:r>
        <w:rPr>
          <w:szCs w:val="21"/>
        </w:rPr>
        <w:t>&gt;ρ</w:t>
      </w:r>
      <w:r>
        <w:rPr>
          <w:spacing w:val="-4"/>
          <w:szCs w:val="21"/>
          <w:vertAlign w:val="subscript"/>
        </w:rPr>
        <w:t>乙</w:t>
      </w:r>
      <w:r>
        <w:rPr>
          <w:spacing w:val="-4"/>
          <w:szCs w:val="21"/>
        </w:rPr>
        <w:t>；</w:t>
      </w:r>
      <w:r>
        <w:rPr>
          <w:szCs w:val="21"/>
        </w:rPr>
        <w:t>m</w:t>
      </w:r>
      <w:r>
        <w:rPr>
          <w:spacing w:val="-4"/>
          <w:szCs w:val="21"/>
          <w:vertAlign w:val="subscript"/>
        </w:rPr>
        <w:t>甲</w:t>
      </w:r>
      <w:r>
        <w:rPr>
          <w:szCs w:val="21"/>
        </w:rPr>
        <w:t>&lt; m</w:t>
      </w:r>
      <w:r>
        <w:rPr>
          <w:spacing w:val="-4"/>
          <w:szCs w:val="21"/>
          <w:vertAlign w:val="subscript"/>
        </w:rPr>
        <w:t>乙</w:t>
      </w:r>
    </w:p>
    <w:p w:rsidR="00D202DE" w:rsidRPr="003F7C68" w:rsidP="00FE0140">
      <w:pPr>
        <w:tabs>
          <w:tab w:val="left" w:pos="5040"/>
          <w:tab w:val="left" w:pos="7920"/>
          <w:tab w:val="left" w:pos="8190"/>
          <w:tab w:val="left" w:pos="8235"/>
          <w:tab w:val="left" w:pos="8460"/>
          <w:tab w:val="left" w:pos="8820"/>
        </w:tabs>
        <w:spacing w:line="400" w:lineRule="exact"/>
        <w:ind w:firstLine="420" w:firstLineChars="200"/>
        <w:rPr>
          <w:szCs w:val="21"/>
        </w:rPr>
      </w:pPr>
      <w:r>
        <w:rPr>
          <w:szCs w:val="21"/>
        </w:rPr>
        <w:t>C</w:t>
      </w:r>
      <w:r>
        <w:rPr>
          <w:szCs w:val="21"/>
        </w:rPr>
        <w:t>．</w:t>
      </w:r>
      <w:r>
        <w:rPr>
          <w:szCs w:val="21"/>
        </w:rPr>
        <w:t>ρ</w:t>
      </w:r>
      <w:r>
        <w:rPr>
          <w:spacing w:val="-4"/>
          <w:szCs w:val="21"/>
          <w:vertAlign w:val="subscript"/>
        </w:rPr>
        <w:t>甲</w:t>
      </w:r>
      <w:r>
        <w:rPr>
          <w:szCs w:val="21"/>
        </w:rPr>
        <w:t>&lt;ρ</w:t>
      </w:r>
      <w:r>
        <w:rPr>
          <w:spacing w:val="-4"/>
          <w:szCs w:val="21"/>
          <w:vertAlign w:val="subscript"/>
        </w:rPr>
        <w:t>乙</w:t>
      </w:r>
      <w:r>
        <w:rPr>
          <w:spacing w:val="-4"/>
          <w:szCs w:val="21"/>
        </w:rPr>
        <w:t>；</w:t>
      </w:r>
      <w:r>
        <w:rPr>
          <w:szCs w:val="21"/>
        </w:rPr>
        <w:t>m</w:t>
      </w:r>
      <w:r>
        <w:rPr>
          <w:spacing w:val="-4"/>
          <w:szCs w:val="21"/>
          <w:vertAlign w:val="subscript"/>
        </w:rPr>
        <w:t>甲</w:t>
      </w:r>
      <w:r>
        <w:rPr>
          <w:szCs w:val="21"/>
        </w:rPr>
        <w:t>&gt; m</w:t>
      </w:r>
      <w:r>
        <w:rPr>
          <w:spacing w:val="-4"/>
          <w:szCs w:val="21"/>
          <w:vertAlign w:val="subscript"/>
        </w:rPr>
        <w:t>乙</w:t>
      </w:r>
      <w:r w:rsidR="003F7C68">
        <w:rPr>
          <w:rFonts w:hint="eastAsia"/>
          <w:szCs w:val="21"/>
        </w:rPr>
        <w:t xml:space="preserve">      </w:t>
      </w:r>
      <w:r>
        <w:rPr>
          <w:szCs w:val="21"/>
        </w:rPr>
        <w:t>D</w:t>
      </w:r>
      <w:r>
        <w:rPr>
          <w:szCs w:val="21"/>
        </w:rPr>
        <w:t>．</w:t>
      </w:r>
      <w:r>
        <w:rPr>
          <w:szCs w:val="21"/>
        </w:rPr>
        <w:t>ρ</w:t>
      </w:r>
      <w:r>
        <w:rPr>
          <w:spacing w:val="-4"/>
          <w:szCs w:val="21"/>
          <w:vertAlign w:val="subscript"/>
        </w:rPr>
        <w:t>甲</w:t>
      </w:r>
      <w:r>
        <w:rPr>
          <w:szCs w:val="21"/>
        </w:rPr>
        <w:t>&lt;ρ</w:t>
      </w:r>
      <w:r>
        <w:rPr>
          <w:spacing w:val="-4"/>
          <w:szCs w:val="21"/>
          <w:vertAlign w:val="subscript"/>
        </w:rPr>
        <w:t>乙</w:t>
      </w:r>
      <w:r>
        <w:rPr>
          <w:spacing w:val="-4"/>
          <w:szCs w:val="21"/>
        </w:rPr>
        <w:t>；</w:t>
      </w:r>
      <w:r>
        <w:rPr>
          <w:szCs w:val="21"/>
        </w:rPr>
        <w:t>m</w:t>
      </w:r>
      <w:r>
        <w:rPr>
          <w:spacing w:val="-4"/>
          <w:szCs w:val="21"/>
          <w:vertAlign w:val="subscript"/>
        </w:rPr>
        <w:t>甲</w:t>
      </w:r>
      <w:r>
        <w:rPr>
          <w:szCs w:val="21"/>
        </w:rPr>
        <w:t>&lt;m</w:t>
      </w:r>
      <w:r>
        <w:rPr>
          <w:spacing w:val="-4"/>
          <w:szCs w:val="21"/>
          <w:vertAlign w:val="subscript"/>
        </w:rPr>
        <w:t>乙</w:t>
      </w:r>
    </w:p>
    <w:p w:rsidR="00D202DE" w:rsidP="00FE0140">
      <w:pPr>
        <w:overflowPunct w:val="0"/>
        <w:spacing w:line="400" w:lineRule="exact"/>
        <w:ind w:firstLine="420" w:firstLineChars="200"/>
        <w:rPr>
          <w:bCs/>
          <w:color w:val="000000" w:themeColor="text1"/>
          <w:kern w:val="2"/>
          <w:position w:val="-12"/>
          <w:szCs w:val="21"/>
        </w:rPr>
      </w:pPr>
      <w:r>
        <w:rPr>
          <w:color w:val="FF0000"/>
          <w:szCs w:val="21"/>
        </w:rPr>
        <w:t>【答案】</w:t>
      </w:r>
      <w:r>
        <w:rPr>
          <w:color w:val="FF0000"/>
          <w:szCs w:val="21"/>
        </w:rPr>
        <w:t>C</w:t>
      </w:r>
    </w:p>
    <w:p w:rsidR="00D202DE" w:rsidP="00FE0140">
      <w:pPr>
        <w:spacing w:line="400" w:lineRule="exact"/>
        <w:ind w:firstLine="420" w:firstLineChars="200"/>
        <w:rPr>
          <w:szCs w:val="21"/>
        </w:rPr>
      </w:pPr>
      <w:r>
        <w:rPr>
          <w:rFonts w:hint="eastAsia"/>
          <w:szCs w:val="21"/>
        </w:rPr>
        <w:t>8</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闵行</w:t>
      </w:r>
      <w:r w:rsidRPr="004F2B12" w:rsidR="004F2B12">
        <w:rPr>
          <w:rFonts w:hint="eastAsia"/>
          <w:b/>
          <w:szCs w:val="21"/>
        </w:rPr>
        <w:t>一模</w:t>
      </w:r>
      <w:r w:rsidRPr="004F2B12" w:rsidR="004F2B12">
        <w:rPr>
          <w:b/>
          <w:szCs w:val="21"/>
        </w:rPr>
        <w:t>）</w:t>
      </w:r>
      <w:r w:rsidR="00A302A6">
        <w:rPr>
          <w:szCs w:val="21"/>
        </w:rPr>
        <w:t>7</w:t>
      </w:r>
      <w:r w:rsidR="00A302A6">
        <w:rPr>
          <w:color w:val="000000"/>
          <w:szCs w:val="21"/>
        </w:rPr>
        <w:t>．</w:t>
      </w:r>
      <w:r w:rsidR="00A302A6">
        <w:rPr>
          <w:szCs w:val="21"/>
        </w:rPr>
        <w:t>两个完全相同的细玻璃管以不同的方式放置，玻璃管内注入质量相同的不同液体，甲管中液面的位置如图</w:t>
      </w:r>
      <w:r w:rsidR="00A302A6">
        <w:rPr>
          <w:szCs w:val="21"/>
        </w:rPr>
        <w:t>2</w:t>
      </w:r>
      <w:r w:rsidR="00A302A6">
        <w:rPr>
          <w:szCs w:val="21"/>
        </w:rPr>
        <w:t>所示。关于这两种液体密度</w:t>
      </w:r>
      <w:r w:rsidR="00A302A6">
        <w:rPr>
          <w:szCs w:val="21"/>
        </w:rPr>
        <w:t>ρ</w:t>
      </w:r>
      <w:r w:rsidR="00A302A6">
        <w:rPr>
          <w:szCs w:val="21"/>
        </w:rPr>
        <w:t>、液体对玻璃管底的压强</w:t>
      </w:r>
      <w:r w:rsidR="00A302A6">
        <w:rPr>
          <w:szCs w:val="21"/>
        </w:rPr>
        <w:t>p</w:t>
      </w:r>
      <w:r w:rsidR="00A302A6">
        <w:rPr>
          <w:szCs w:val="21"/>
        </w:rPr>
        <w:t>的大小关系，下列说法中正确的是</w:t>
      </w:r>
      <w:r w:rsidR="00A302A6">
        <w:rPr>
          <w:szCs w:val="21"/>
        </w:rPr>
        <w:t xml:space="preserve"> </w:t>
      </w:r>
      <w:r w:rsidR="00A302A6">
        <w:rPr>
          <w:szCs w:val="21"/>
        </w:rPr>
        <w:t>（</w:t>
      </w:r>
      <w:r w:rsidR="00A302A6">
        <w:rPr>
          <w:szCs w:val="21"/>
        </w:rPr>
        <w:t xml:space="preserve">    </w:t>
      </w:r>
      <w:r w:rsidR="00A302A6">
        <w:rPr>
          <w:szCs w:val="21"/>
        </w:rPr>
        <w:t>）</w:t>
      </w:r>
    </w:p>
    <w:p w:rsidR="003F7C68" w:rsidP="003F7C68">
      <w:pPr>
        <w:spacing w:line="380" w:lineRule="exact"/>
        <w:ind w:firstLine="420" w:firstLineChars="200"/>
        <w:rPr>
          <w:szCs w:val="21"/>
        </w:rPr>
      </w:pPr>
    </w:p>
    <w:p w:rsidR="003F7C68" w:rsidP="003F7C68">
      <w:pPr>
        <w:spacing w:line="380" w:lineRule="exact"/>
        <w:ind w:firstLine="420" w:firstLineChars="200"/>
        <w:rPr>
          <w:szCs w:val="21"/>
        </w:rPr>
      </w:pPr>
    </w:p>
    <w:p w:rsidR="00FD126C" w:rsidP="003F7C68">
      <w:pPr>
        <w:spacing w:line="380" w:lineRule="exact"/>
        <w:ind w:firstLine="420" w:firstLineChars="200"/>
        <w:rPr>
          <w:szCs w:val="21"/>
        </w:rPr>
      </w:pPr>
    </w:p>
    <w:p w:rsidR="00FD126C" w:rsidP="003F7C68">
      <w:pPr>
        <w:spacing w:line="380" w:lineRule="exact"/>
        <w:ind w:firstLine="420" w:firstLineChars="200"/>
        <w:rPr>
          <w:szCs w:val="21"/>
        </w:rPr>
      </w:pPr>
    </w:p>
    <w:p w:rsidR="003F7C68" w:rsidP="003F7C68">
      <w:pPr>
        <w:spacing w:line="380" w:lineRule="exact"/>
        <w:ind w:firstLine="420" w:firstLineChars="200"/>
        <w:rPr>
          <w:szCs w:val="21"/>
        </w:rPr>
      </w:pPr>
    </w:p>
    <w:p w:rsidR="00FD126C" w:rsidP="003F7C68">
      <w:pPr>
        <w:spacing w:line="380" w:lineRule="exact"/>
        <w:ind w:firstLine="420" w:firstLineChars="200"/>
        <w:rPr>
          <w:szCs w:val="21"/>
        </w:rPr>
      </w:pPr>
      <w:r>
        <w:rPr>
          <w:b/>
          <w:szCs w:val="21"/>
        </w:rPr>
        <w:pict>
          <v:group id="_x0000_i1120" style="width:80.6pt;height:107.25pt;mso-position-horizontal-relative:char;mso-position-vertical-relative:line" coordorigin="0,38100" coordsize="1023620,1362075">
            <v:group id="组合 73" o:spid="_x0000_s1121" style="width:1023620;height:1362075;position:absolute;top:38100" coordorigin="0,38100" coordsize="1023620,1362075">
              <v:group id="组合 93" o:spid="_x0000_s1122" style="width:1023620;height:1160145;position:absolute;top:38100" coordorigin="4094,9299" coordsize="1612,1827">
                <v:group id="组合 91" o:spid="_x0000_s1123" style="width:687;height:1466;left:4249;position:absolute;top:9660" coordorigin="4249,9660" coordsize="687,1466">
                  <v:rect id="矩形 90" o:spid="_x0000_s1124" style="width:113;height:907;left:4255;position:absolute;top:10159;v-text-anchor:middle" fillcolor="black" stroked="f">
                    <v:fill r:id="rId26" o:title="image13" color2="white" type="pattern"/>
                    <v:stroke endcap="square"/>
                  </v:rect>
                  <v:group id="组合 89" o:spid="_x0000_s1125" style="width:687;height:1466;left:4249;position:absolute;top:9660" coordorigin="4270,9176" coordsize="687,1466">
                    <v:rect id="矩形 87" o:spid="_x0000_s1126" style="width:125;height:1417;left:4270;position:absolute;top:9176;v-text-anchor:middle" filled="f" strokecolor="black">
                      <v:stroke endcap="square"/>
                    </v:rect>
                    <v:rect id="矩形 88" o:spid="_x0000_s1127" style="width:125;height:1417;left:4832;position:absolute;rotation:21;top:9225;v-text-anchor:middle" filled="f" strokecolor="black">
                      <v:stroke endcap="square"/>
                    </v:rect>
                  </v:group>
                </v:group>
                <v:shape id="文本框 92" o:spid="_x0000_s1128" type="#_x0000_t202" style="width:1612;height:424;left:4094;position:absolute;top:9299" filled="f" stroked="f" strokeweight="0.5pt">
                  <v:textbox>
                    <w:txbxContent>
                      <w:p w:rsidR="003F7C68" w:rsidP="003F7C68">
                        <w:pPr>
                          <w:rPr>
                            <w:sz w:val="18"/>
                            <w:szCs w:val="18"/>
                          </w:rPr>
                        </w:pPr>
                        <w:r>
                          <w:rPr>
                            <w:rFonts w:hint="eastAsia"/>
                            <w:sz w:val="18"/>
                            <w:szCs w:val="18"/>
                          </w:rPr>
                          <w:t>甲</w:t>
                        </w:r>
                        <w:r>
                          <w:rPr>
                            <w:rFonts w:hint="eastAsia"/>
                            <w:sz w:val="18"/>
                            <w:szCs w:val="18"/>
                          </w:rPr>
                          <w:t xml:space="preserve">      </w:t>
                        </w:r>
                        <w:r>
                          <w:rPr>
                            <w:rFonts w:hint="eastAsia"/>
                            <w:sz w:val="18"/>
                            <w:szCs w:val="18"/>
                          </w:rPr>
                          <w:t>乙</w:t>
                        </w:r>
                      </w:p>
                    </w:txbxContent>
                  </v:textbox>
                </v:shape>
              </v:group>
              <v:shape id="文本框 2" o:spid="_x0000_s1129" type="#_x0000_t202" style="width:463550;height:283845;left:62230;position:absolute;top:1116330" filled="f" stroked="f">
                <v:textbox>
                  <w:txbxContent>
                    <w:p w:rsidR="003F7C68" w:rsidP="003F7C68">
                      <w:pPr>
                        <w:rPr>
                          <w:rFonts w:asciiTheme="majorEastAsia" w:eastAsiaTheme="majorEastAsia" w:hAnsiTheme="majorEastAsia"/>
                          <w:sz w:val="18"/>
                          <w:szCs w:val="18"/>
                        </w:rPr>
                      </w:pPr>
                      <w:r>
                        <w:rPr>
                          <w:rFonts w:asciiTheme="majorEastAsia" w:eastAsiaTheme="majorEastAsia" w:hAnsiTheme="majorEastAsia" w:hint="eastAsia"/>
                          <w:sz w:val="18"/>
                          <w:szCs w:val="18"/>
                        </w:rPr>
                        <w:t>图2</w:t>
                      </w:r>
                    </w:p>
                  </w:txbxContent>
                </v:textbox>
              </v:shape>
            </v:group>
            <v:line id="_x0000_s1130" style="position:absolute" from="97797,577001" to="177800,577001" strokecolor="black" strokeweight="1pt">
              <v:stroke joinstyle="miter"/>
            </v:line>
            <w10:wrap type="none"/>
            <w10:anchorlock/>
          </v:group>
        </w:pict>
      </w:r>
    </w:p>
    <w:p w:rsidR="00D202DE" w:rsidP="003F7C68">
      <w:pPr>
        <w:spacing w:line="380" w:lineRule="exact"/>
        <w:ind w:firstLine="420" w:firstLineChars="200"/>
        <w:rPr>
          <w:szCs w:val="21"/>
        </w:rPr>
      </w:pPr>
      <w:r>
        <w:rPr>
          <w:szCs w:val="21"/>
        </w:rPr>
        <w:t>A</w:t>
      </w:r>
      <w:r>
        <w:rPr>
          <w:szCs w:val="21"/>
        </w:rPr>
        <w:t>．如果乙管液面比甲低，则</w:t>
      </w:r>
      <w:r>
        <w:rPr>
          <w:szCs w:val="21"/>
        </w:rPr>
        <w:t>ρ</w:t>
      </w:r>
      <w:r>
        <w:rPr>
          <w:szCs w:val="21"/>
          <w:vertAlign w:val="subscript"/>
        </w:rPr>
        <w:t>甲</w:t>
      </w:r>
      <w:r>
        <w:rPr>
          <w:szCs w:val="21"/>
        </w:rPr>
        <w:t>一定大于</w:t>
      </w:r>
      <w:r>
        <w:rPr>
          <w:szCs w:val="21"/>
        </w:rPr>
        <w:t>ρ</w:t>
      </w:r>
      <w:r>
        <w:rPr>
          <w:szCs w:val="21"/>
          <w:vertAlign w:val="subscript"/>
        </w:rPr>
        <w:t>乙</w:t>
      </w:r>
      <w:r>
        <w:rPr>
          <w:szCs w:val="21"/>
        </w:rPr>
        <w:t>，</w:t>
      </w:r>
      <w:r>
        <w:rPr>
          <w:szCs w:val="21"/>
        </w:rPr>
        <w:t>p</w:t>
      </w:r>
      <w:r>
        <w:rPr>
          <w:szCs w:val="21"/>
          <w:vertAlign w:val="subscript"/>
        </w:rPr>
        <w:t>甲</w:t>
      </w:r>
      <w:r>
        <w:rPr>
          <w:szCs w:val="21"/>
        </w:rPr>
        <w:t>一定大于</w:t>
      </w:r>
      <w:r>
        <w:rPr>
          <w:szCs w:val="21"/>
        </w:rPr>
        <w:t>p</w:t>
      </w:r>
      <w:r>
        <w:rPr>
          <w:szCs w:val="21"/>
          <w:vertAlign w:val="subscript"/>
        </w:rPr>
        <w:t>乙</w:t>
      </w:r>
    </w:p>
    <w:p w:rsidR="00D202DE" w:rsidP="003F7C68">
      <w:pPr>
        <w:spacing w:line="380" w:lineRule="exact"/>
        <w:ind w:firstLine="420" w:firstLineChars="200"/>
        <w:rPr>
          <w:szCs w:val="21"/>
        </w:rPr>
      </w:pPr>
      <w:r>
        <w:rPr>
          <w:szCs w:val="21"/>
        </w:rPr>
        <w:t>B</w:t>
      </w:r>
      <w:r>
        <w:rPr>
          <w:szCs w:val="21"/>
        </w:rPr>
        <w:t>．如果乙管液面比甲低，则</w:t>
      </w:r>
      <w:r>
        <w:rPr>
          <w:szCs w:val="21"/>
        </w:rPr>
        <w:t>ρ</w:t>
      </w:r>
      <w:r>
        <w:rPr>
          <w:szCs w:val="21"/>
          <w:vertAlign w:val="subscript"/>
        </w:rPr>
        <w:t>甲</w:t>
      </w:r>
      <w:r>
        <w:rPr>
          <w:szCs w:val="21"/>
        </w:rPr>
        <w:t>可能大于</w:t>
      </w:r>
      <w:r>
        <w:rPr>
          <w:szCs w:val="21"/>
        </w:rPr>
        <w:t>ρ</w:t>
      </w:r>
      <w:r>
        <w:rPr>
          <w:szCs w:val="21"/>
          <w:vertAlign w:val="subscript"/>
        </w:rPr>
        <w:t>乙</w:t>
      </w:r>
      <w:r>
        <w:rPr>
          <w:szCs w:val="21"/>
        </w:rPr>
        <w:t>，</w:t>
      </w:r>
      <w:r>
        <w:rPr>
          <w:szCs w:val="21"/>
        </w:rPr>
        <w:t>p</w:t>
      </w:r>
      <w:r>
        <w:rPr>
          <w:szCs w:val="21"/>
          <w:vertAlign w:val="subscript"/>
        </w:rPr>
        <w:t>甲</w:t>
      </w:r>
      <w:r>
        <w:rPr>
          <w:szCs w:val="21"/>
        </w:rPr>
        <w:t>可能等于</w:t>
      </w:r>
      <w:r>
        <w:rPr>
          <w:szCs w:val="21"/>
        </w:rPr>
        <w:t>p</w:t>
      </w:r>
      <w:r>
        <w:rPr>
          <w:szCs w:val="21"/>
          <w:vertAlign w:val="subscript"/>
        </w:rPr>
        <w:t>乙</w:t>
      </w:r>
    </w:p>
    <w:p w:rsidR="00D202DE" w:rsidP="003F7C68">
      <w:pPr>
        <w:spacing w:line="380" w:lineRule="exact"/>
        <w:ind w:firstLine="420" w:firstLineChars="200"/>
        <w:rPr>
          <w:szCs w:val="21"/>
        </w:rPr>
      </w:pPr>
      <w:r>
        <w:rPr>
          <w:szCs w:val="21"/>
        </w:rPr>
        <w:t>C</w:t>
      </w:r>
      <w:r>
        <w:rPr>
          <w:szCs w:val="21"/>
        </w:rPr>
        <w:t>．如果乙管液面比甲高，则</w:t>
      </w:r>
      <w:r>
        <w:rPr>
          <w:szCs w:val="21"/>
        </w:rPr>
        <w:t>ρ</w:t>
      </w:r>
      <w:r>
        <w:rPr>
          <w:szCs w:val="21"/>
          <w:vertAlign w:val="subscript"/>
        </w:rPr>
        <w:t>甲</w:t>
      </w:r>
      <w:r>
        <w:rPr>
          <w:szCs w:val="21"/>
        </w:rPr>
        <w:t>一定大于</w:t>
      </w:r>
      <w:r>
        <w:rPr>
          <w:szCs w:val="21"/>
        </w:rPr>
        <w:t>ρ</w:t>
      </w:r>
      <w:r>
        <w:rPr>
          <w:szCs w:val="21"/>
          <w:vertAlign w:val="subscript"/>
        </w:rPr>
        <w:t>乙</w:t>
      </w:r>
      <w:r>
        <w:rPr>
          <w:szCs w:val="21"/>
        </w:rPr>
        <w:t>，</w:t>
      </w:r>
      <w:r>
        <w:rPr>
          <w:szCs w:val="21"/>
        </w:rPr>
        <w:t>p</w:t>
      </w:r>
      <w:r>
        <w:rPr>
          <w:szCs w:val="21"/>
          <w:vertAlign w:val="subscript"/>
        </w:rPr>
        <w:t>甲</w:t>
      </w:r>
      <w:r>
        <w:rPr>
          <w:szCs w:val="21"/>
        </w:rPr>
        <w:t>一定大于</w:t>
      </w:r>
      <w:r>
        <w:rPr>
          <w:szCs w:val="21"/>
        </w:rPr>
        <w:t>p</w:t>
      </w:r>
      <w:r>
        <w:rPr>
          <w:szCs w:val="21"/>
          <w:vertAlign w:val="subscript"/>
        </w:rPr>
        <w:t>乙</w:t>
      </w:r>
    </w:p>
    <w:p w:rsidR="00D202DE" w:rsidP="003F7C68">
      <w:pPr>
        <w:spacing w:line="380" w:lineRule="exact"/>
        <w:ind w:firstLine="420" w:firstLineChars="200"/>
        <w:rPr>
          <w:szCs w:val="21"/>
        </w:rPr>
      </w:pPr>
      <w:r>
        <w:rPr>
          <w:szCs w:val="21"/>
        </w:rPr>
        <w:t>D</w:t>
      </w:r>
      <w:r>
        <w:rPr>
          <w:szCs w:val="21"/>
        </w:rPr>
        <w:t>．如果乙管液面比甲高，则</w:t>
      </w:r>
      <w:r>
        <w:rPr>
          <w:szCs w:val="21"/>
        </w:rPr>
        <w:t>ρ</w:t>
      </w:r>
      <w:r>
        <w:rPr>
          <w:szCs w:val="21"/>
          <w:vertAlign w:val="subscript"/>
        </w:rPr>
        <w:t>甲</w:t>
      </w:r>
      <w:r>
        <w:rPr>
          <w:szCs w:val="21"/>
        </w:rPr>
        <w:t>可能大于</w:t>
      </w:r>
      <w:r>
        <w:rPr>
          <w:szCs w:val="21"/>
        </w:rPr>
        <w:t>ρ</w:t>
      </w:r>
      <w:r>
        <w:rPr>
          <w:szCs w:val="21"/>
          <w:vertAlign w:val="subscript"/>
        </w:rPr>
        <w:t>乙</w:t>
      </w:r>
      <w:r>
        <w:rPr>
          <w:szCs w:val="21"/>
        </w:rPr>
        <w:t>，</w:t>
      </w:r>
      <w:r>
        <w:rPr>
          <w:szCs w:val="21"/>
        </w:rPr>
        <w:t>p</w:t>
      </w:r>
      <w:r>
        <w:rPr>
          <w:szCs w:val="21"/>
          <w:vertAlign w:val="subscript"/>
        </w:rPr>
        <w:t>甲</w:t>
      </w:r>
      <w:r>
        <w:rPr>
          <w:szCs w:val="21"/>
        </w:rPr>
        <w:t>可能等于</w:t>
      </w:r>
      <w:r>
        <w:rPr>
          <w:szCs w:val="21"/>
        </w:rPr>
        <w:t>p</w:t>
      </w:r>
      <w:r>
        <w:rPr>
          <w:szCs w:val="21"/>
          <w:vertAlign w:val="subscript"/>
        </w:rPr>
        <w:t>乙</w:t>
      </w:r>
    </w:p>
    <w:p w:rsidR="00D202DE" w:rsidP="003F7C68">
      <w:pPr>
        <w:overflowPunct w:val="0"/>
        <w:spacing w:line="380" w:lineRule="exact"/>
        <w:ind w:firstLine="420" w:firstLineChars="200"/>
        <w:rPr>
          <w:bCs/>
          <w:color w:val="000000" w:themeColor="text1"/>
          <w:kern w:val="2"/>
          <w:position w:val="-12"/>
          <w:szCs w:val="21"/>
        </w:rPr>
      </w:pPr>
      <w:r>
        <w:rPr>
          <w:color w:val="FF0000"/>
          <w:szCs w:val="21"/>
        </w:rPr>
        <w:t>【答案】</w:t>
      </w:r>
      <w:r>
        <w:rPr>
          <w:color w:val="FF0000"/>
          <w:szCs w:val="21"/>
        </w:rPr>
        <w:t>C</w:t>
      </w:r>
    </w:p>
    <w:p w:rsidR="00D202DE" w:rsidP="003F7C68">
      <w:pPr>
        <w:snapToGrid w:val="0"/>
        <w:spacing w:line="380" w:lineRule="exact"/>
        <w:ind w:firstLine="420" w:firstLineChars="200"/>
        <w:rPr>
          <w:color w:val="000000" w:themeColor="text1"/>
          <w:szCs w:val="21"/>
        </w:rPr>
      </w:pPr>
      <w:r>
        <w:rPr>
          <w:rFonts w:hint="eastAsia"/>
          <w:szCs w:val="21"/>
        </w:rPr>
        <w:t>9</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闵行</w:t>
      </w:r>
      <w:r w:rsidRPr="004F2B12" w:rsidR="004F2B12">
        <w:rPr>
          <w:rFonts w:hint="eastAsia"/>
          <w:b/>
          <w:szCs w:val="21"/>
        </w:rPr>
        <w:t>一模</w:t>
      </w:r>
      <w:r w:rsidRPr="004F2B12" w:rsidR="004F2B12">
        <w:rPr>
          <w:b/>
          <w:szCs w:val="21"/>
        </w:rPr>
        <w:t>）</w:t>
      </w:r>
      <w:r w:rsidR="00A302A6">
        <w:rPr>
          <w:color w:val="000000" w:themeColor="text1"/>
          <w:szCs w:val="21"/>
        </w:rPr>
        <w:t>8</w:t>
      </w:r>
      <w:r w:rsidR="00A302A6">
        <w:rPr>
          <w:color w:val="000000" w:themeColor="text1"/>
          <w:szCs w:val="21"/>
        </w:rPr>
        <w:t>．相同的柱形容器内分别盛有不同液体。将两个完全相同的物体浸入液体中，当物体静止后两液面刚好相平，如图</w:t>
      </w:r>
      <w:r w:rsidR="00A302A6">
        <w:rPr>
          <w:color w:val="000000" w:themeColor="text1"/>
          <w:szCs w:val="21"/>
        </w:rPr>
        <w:t>3</w:t>
      </w:r>
      <w:r w:rsidR="00A302A6">
        <w:rPr>
          <w:color w:val="000000" w:themeColor="text1"/>
          <w:szCs w:val="21"/>
        </w:rPr>
        <w:t>所示，则下列判断中正确的是</w:t>
      </w:r>
      <w:r w:rsidR="00A302A6">
        <w:rPr>
          <w:szCs w:val="21"/>
        </w:rPr>
        <w:t>（</w:t>
      </w:r>
      <w:r w:rsidR="00A302A6">
        <w:rPr>
          <w:szCs w:val="21"/>
        </w:rPr>
        <w:t xml:space="preserve">    </w:t>
      </w:r>
      <w:r w:rsidR="00A302A6">
        <w:rPr>
          <w:szCs w:val="21"/>
        </w:rPr>
        <w:t>）</w:t>
      </w:r>
    </w:p>
    <w:p w:rsidR="00D202DE" w:rsidP="003F7C68">
      <w:pPr>
        <w:spacing w:line="380" w:lineRule="exact"/>
        <w:ind w:firstLine="420" w:firstLineChars="200"/>
        <w:rPr>
          <w:szCs w:val="21"/>
        </w:rPr>
      </w:pPr>
      <w:r>
        <w:rPr>
          <w:szCs w:val="21"/>
        </w:rPr>
        <w:t>A</w:t>
      </w:r>
      <w:r>
        <w:rPr>
          <w:szCs w:val="21"/>
        </w:rPr>
        <w:t>．容器对地面的压力</w:t>
      </w:r>
      <w:r>
        <w:rPr>
          <w:szCs w:val="21"/>
        </w:rPr>
        <w:t>F</w:t>
      </w:r>
      <w:r>
        <w:rPr>
          <w:szCs w:val="21"/>
          <w:vertAlign w:val="subscript"/>
        </w:rPr>
        <w:t>甲</w:t>
      </w:r>
      <w:r>
        <w:rPr>
          <w:szCs w:val="21"/>
        </w:rPr>
        <w:t>&gt;F</w:t>
      </w:r>
      <w:r>
        <w:rPr>
          <w:szCs w:val="21"/>
          <w:vertAlign w:val="subscript"/>
        </w:rPr>
        <w:t>乙</w:t>
      </w:r>
      <w:r>
        <w:rPr>
          <w:szCs w:val="21"/>
        </w:rPr>
        <w:t xml:space="preserve">    </w:t>
      </w:r>
      <w:r>
        <w:rPr>
          <w:szCs w:val="21"/>
          <w:vertAlign w:val="superscript"/>
        </w:rPr>
        <w:t xml:space="preserve">  </w:t>
      </w:r>
      <w:r>
        <w:rPr>
          <w:szCs w:val="21"/>
        </w:rPr>
        <w:t xml:space="preserve">    B</w:t>
      </w:r>
      <w:r>
        <w:rPr>
          <w:szCs w:val="21"/>
        </w:rPr>
        <w:t>．液体密度</w:t>
      </w:r>
      <w:r>
        <w:rPr>
          <w:szCs w:val="21"/>
        </w:rPr>
        <w:t>ρ</w:t>
      </w:r>
      <w:r>
        <w:rPr>
          <w:szCs w:val="21"/>
          <w:vertAlign w:val="subscript"/>
        </w:rPr>
        <w:t>甲</w:t>
      </w:r>
      <w:r>
        <w:rPr>
          <w:color w:val="000000"/>
          <w:szCs w:val="21"/>
        </w:rPr>
        <w:t>&lt;</w:t>
      </w:r>
      <w:r>
        <w:rPr>
          <w:szCs w:val="21"/>
        </w:rPr>
        <w:t>ρ</w:t>
      </w:r>
      <w:r>
        <w:rPr>
          <w:szCs w:val="21"/>
          <w:vertAlign w:val="subscript"/>
        </w:rPr>
        <w:t>乙</w:t>
      </w:r>
    </w:p>
    <w:p w:rsidR="00D202DE" w:rsidP="003F7C68">
      <w:pPr>
        <w:spacing w:line="380" w:lineRule="exact"/>
        <w:ind w:firstLine="420" w:firstLineChars="200"/>
        <w:rPr>
          <w:bCs/>
          <w:color w:val="000000" w:themeColor="text1"/>
          <w:kern w:val="2"/>
          <w:position w:val="-12"/>
          <w:szCs w:val="21"/>
        </w:rPr>
      </w:pPr>
      <w:r>
        <w:rPr>
          <w:szCs w:val="21"/>
        </w:rPr>
        <w:t>C</w:t>
      </w:r>
      <w:r>
        <w:rPr>
          <w:szCs w:val="21"/>
        </w:rPr>
        <w:t>．液体对容器底部的压强</w:t>
      </w:r>
      <w:r>
        <w:rPr>
          <w:szCs w:val="21"/>
        </w:rPr>
        <w:t>p</w:t>
      </w:r>
      <w:r>
        <w:rPr>
          <w:szCs w:val="21"/>
          <w:vertAlign w:val="subscript"/>
        </w:rPr>
        <w:t>甲</w:t>
      </w:r>
      <w:r>
        <w:rPr>
          <w:szCs w:val="21"/>
        </w:rPr>
        <w:t>=p</w:t>
      </w:r>
      <w:r>
        <w:rPr>
          <w:szCs w:val="21"/>
          <w:vertAlign w:val="subscript"/>
        </w:rPr>
        <w:t>乙</w:t>
      </w:r>
      <w:r>
        <w:rPr>
          <w:szCs w:val="21"/>
        </w:rPr>
        <w:t xml:space="preserve"> </w:t>
      </w:r>
      <w:r>
        <w:rPr>
          <w:szCs w:val="21"/>
          <w:vertAlign w:val="subscript"/>
        </w:rPr>
        <w:t xml:space="preserve">       </w:t>
      </w:r>
      <w:r>
        <w:rPr>
          <w:szCs w:val="21"/>
        </w:rPr>
        <w:t>D</w:t>
      </w:r>
      <w:r>
        <w:rPr>
          <w:szCs w:val="21"/>
        </w:rPr>
        <w:t>．物体排开液体的质量</w:t>
      </w:r>
      <w:r>
        <w:rPr>
          <w:szCs w:val="21"/>
        </w:rPr>
        <w:t>m</w:t>
      </w:r>
      <w:r>
        <w:rPr>
          <w:szCs w:val="21"/>
          <w:vertAlign w:val="subscript"/>
        </w:rPr>
        <w:t>甲</w:t>
      </w:r>
      <w:r>
        <w:rPr>
          <w:color w:val="000000"/>
          <w:szCs w:val="21"/>
        </w:rPr>
        <w:t>&lt;</w:t>
      </w:r>
      <w:r>
        <w:rPr>
          <w:szCs w:val="21"/>
        </w:rPr>
        <w:t>m</w:t>
      </w:r>
      <w:r>
        <w:rPr>
          <w:szCs w:val="21"/>
          <w:vertAlign w:val="subscript"/>
        </w:rPr>
        <w:t>乙</w:t>
      </w:r>
    </w:p>
    <w:p w:rsidR="00D202DE" w:rsidP="00AC55E0">
      <w:pPr>
        <w:tabs>
          <w:tab w:val="left" w:pos="6660"/>
        </w:tabs>
        <w:spacing w:before="156" w:beforeLines="50" w:line="360" w:lineRule="auto"/>
        <w:ind w:left="420" w:leftChars="200"/>
        <w:rPr>
          <w:b/>
          <w:bCs/>
          <w:szCs w:val="21"/>
        </w:rPr>
      </w:pPr>
      <w:r>
        <w:rPr>
          <w:szCs w:val="21"/>
        </w:rPr>
        <w:pict>
          <v:group id="_x0000_i1131" style="width:79.55pt;height:92.1pt;mso-position-horizontal-relative:char;mso-position-vertical-relative:line" coordorigin="0,-140938" coordsize="1010228,1169404">
            <v:group id="_x0000_s1132" style="width:1010228;height:898493;position:absolute;top:-140938" coordorigin="0,-141010" coordsize="1010228,898952">
              <v:group id="组合 1039" o:spid="_x0000_s1133" style="width:367419;height:737759;left:550702;position:absolute;top:-6874" coordorigin="10078,12345" coordsize="527,966">
                <v:line id="直线 1040" o:spid="_x0000_s1134" style="flip:x;position:absolute" from="10604,12345" to="10605,13302"/>
                <v:group id="组合 1042" o:spid="_x0000_s1135" style="width:516;height:671;left:10089;position:absolute;top:12600" coordorigin="7607,11499" coordsize="387,684">
                  <v:rect id="矩形 1043" o:spid="_x0000_s1136" style="width:368;height:625;flip:x;left:7615;position:absolute;top:11558" stroked="f">
                    <v:fill r:id="rId29" o:title="image16" recolor="t" type="tile"/>
                  </v:rect>
                  <v:shape id="任意多边形 1044" o:spid="_x0000_s1137" style="width:387;height:61;flip:x y;left:7607;position:absolute;top:11499" coordsize="690,1" o:spt="100" adj="0,,0" path="m,l690,e" filled="f">
                    <v:stroke joinstyle="round"/>
                    <v:formulas/>
                    <v:path o:connecttype="segments" o:connectlocs="0,0;302,0" o:connectangles="0,0"/>
                  </v:shape>
                </v:group>
                <v:line id="直线 1041" o:spid="_x0000_s1138" style="flip:x;position:absolute" from="10078,12354" to="10080,13311"/>
              </v:group>
              <v:group id="组合 1045" o:spid="_x0000_s1139" style="width:374907;height:731474;left:76200;position:absolute" coordorigin="10258,12354" coordsize="537,957">
                <v:line id="直线 1046" o:spid="_x0000_s1140" style="flip:x;position:absolute" from="10794,12354" to="10795,13311"/>
                <v:line id="直线 1047" o:spid="_x0000_s1141" style="flip:x;position:absolute" from="10258,12354" to="10260,13311"/>
                <v:group id="组合 1048" o:spid="_x0000_s1142" style="width:516;height:640;left:10267;position:absolute;top:12666" coordorigin="7740,11565" coordsize="387,652">
                  <v:rect id="矩形 1049" o:spid="_x0000_s1143" style="width:367;height:624;flip:x;left:7746;position:absolute;top:11593" stroked="f">
                    <v:fill r:id="rId30" o:title="image17" recolor="t" type="tile"/>
                  </v:rect>
                  <v:shape id="任意多边形 1050" o:spid="_x0000_s1144" style="width:387;height:1;flip:x;left:7740;position:absolute;top:11565" coordsize="690,1" o:spt="100" adj="0,,0" path="m,l690,e" filled="f">
                    <v:stroke joinstyle="round"/>
                    <v:formulas/>
                    <v:path o:connecttype="segments" o:connectlocs="0,0;302,0" o:connectangles="0,0"/>
                  </v:shape>
                </v:group>
              </v:group>
              <v:rect id="矩形 1056" o:spid="_x0000_s1145" style="width:180005;height:323943;left:174630;position:absolute;top:142923" fillcolor="white" strokeweight="1pt"/>
              <v:shape id="文本框 1062" o:spid="_x0000_s1146" type="#_x0000_t202" style="width:706080;height:216596;left:208268;position:absolute;top:-141010" filled="f" stroked="f">
                <v:textbox inset="0,0,0,0">
                  <w:txbxContent>
                    <w:p w:rsidR="00D202DE">
                      <w:pPr>
                        <w:pStyle w:val="NormalWeb"/>
                      </w:pPr>
                      <w:r>
                        <w:rPr>
                          <w:rFonts w:hAnsi="Times New Roman"/>
                          <w:sz w:val="18"/>
                          <w:szCs w:val="18"/>
                        </w:rPr>
                        <w:t>甲</w:t>
                      </w:r>
                      <w:r>
                        <w:rPr>
                          <w:rFonts w:hAnsi="Times New Roman" w:hint="eastAsia"/>
                          <w:sz w:val="18"/>
                          <w:szCs w:val="18"/>
                        </w:rPr>
                        <w:t xml:space="preserve">      乙</w:t>
                      </w:r>
                    </w:p>
                  </w:txbxContent>
                </v:textbox>
              </v:shape>
              <v:group id="lxqlx8" o:spid="_x0000_s1147" style="width:1010228;height:43567;position:absolute;top:714375" coordorigin="4373,6238" coordsize="2413,93">
                <v:rect id="矩形 1052" o:spid="_x0000_s1148" style="width:2408;height:92;left:4373;position:absolute;top:6239" fillcolor="black" stroked="f">
                  <v:fill r:id="rId26" o:title="image13" type="pattern"/>
                </v:rect>
                <v:line id="直线 1053" o:spid="_x0000_s1149" style="position:absolute" from="4378,6238" to="6786,6238" strokeweight="1pt"/>
              </v:group>
              <v:rect id="矩形 1056" o:spid="_x0000_s1150" style="width:179710;height:323943;left:650892;position:absolute;top:323950" fillcolor="white" strokeweight="1pt"/>
            </v:group>
            <v:shape id="Text Box 585" o:spid="_x0000_s1151" type="#_x0000_t202" style="width:234937;height:245689;left:384788;position:absolute;top:782777" filled="f" stroked="f">
              <v:textbox inset="0,0,0,0">
                <w:txbxContent>
                  <w:p w:rsidR="00D202DE">
                    <w:pPr>
                      <w:pStyle w:val="NormalWeb"/>
                      <w:rPr>
                        <w:rFonts w:ascii="Times New Roman" w:hAnsi="Times New Roman" w:eastAsiaTheme="majorEastAsia" w:cs="Times New Roman"/>
                      </w:rPr>
                    </w:pPr>
                    <w:r>
                      <w:rPr>
                        <w:rFonts w:asciiTheme="majorEastAsia" w:eastAsiaTheme="majorEastAsia" w:hAnsiTheme="majorEastAsia"/>
                        <w:sz w:val="18"/>
                        <w:szCs w:val="18"/>
                      </w:rPr>
                      <w:t>图</w:t>
                    </w:r>
                    <w:r>
                      <w:rPr>
                        <w:rFonts w:ascii="Times New Roman" w:hAnsi="Times New Roman" w:eastAsiaTheme="majorEastAsia" w:cs="Times New Roman"/>
                        <w:sz w:val="18"/>
                        <w:szCs w:val="18"/>
                      </w:rPr>
                      <w:t xml:space="preserve">3 </w:t>
                    </w:r>
                  </w:p>
                </w:txbxContent>
              </v:textbox>
            </v:shape>
            <w10:wrap type="none"/>
            <w10:anchorlock/>
          </v:group>
        </w:pict>
      </w:r>
    </w:p>
    <w:p w:rsidR="00D202DE" w:rsidP="004F2B12">
      <w:pPr>
        <w:spacing w:line="360" w:lineRule="auto"/>
        <w:ind w:left="420" w:leftChars="200"/>
        <w:rPr>
          <w:szCs w:val="21"/>
        </w:rPr>
      </w:pPr>
      <w:r>
        <w:rPr>
          <w:color w:val="FF0000"/>
          <w:szCs w:val="21"/>
        </w:rPr>
        <w:t>【答案】</w:t>
      </w:r>
      <w:r>
        <w:rPr>
          <w:color w:val="FF0000"/>
          <w:szCs w:val="21"/>
        </w:rPr>
        <w:t>A</w:t>
      </w:r>
    </w:p>
    <w:p w:rsidR="00D202DE" w:rsidP="003F7C68">
      <w:pPr>
        <w:widowControl w:val="0"/>
        <w:tabs>
          <w:tab w:val="left" w:pos="2660"/>
          <w:tab w:val="left" w:pos="4340"/>
          <w:tab w:val="left" w:pos="6020"/>
        </w:tabs>
        <w:autoSpaceDE w:val="0"/>
        <w:autoSpaceDN w:val="0"/>
        <w:spacing w:line="400" w:lineRule="exact"/>
        <w:ind w:firstLine="420" w:firstLineChars="200"/>
        <w:rPr>
          <w:szCs w:val="21"/>
        </w:rPr>
      </w:pPr>
      <w:r>
        <w:rPr>
          <w:rFonts w:hint="eastAsia"/>
          <w:szCs w:val="21"/>
        </w:rPr>
        <w:t>10</w:t>
      </w:r>
      <w:r w:rsidR="004F2B12">
        <w:rPr>
          <w:szCs w:val="21"/>
        </w:rPr>
        <w:t>．</w:t>
      </w:r>
      <w:r w:rsidRPr="004F2B12" w:rsidR="004F2B12">
        <w:rPr>
          <w:b/>
          <w:szCs w:val="21"/>
        </w:rPr>
        <w:t>（</w:t>
      </w:r>
      <w:r w:rsidRPr="004F2B12" w:rsidR="004F2B12">
        <w:rPr>
          <w:rFonts w:hint="eastAsia"/>
          <w:b/>
          <w:szCs w:val="21"/>
        </w:rPr>
        <w:t>202</w:t>
      </w:r>
      <w:r w:rsidR="004F2B12">
        <w:rPr>
          <w:rFonts w:hint="eastAsia"/>
          <w:b/>
          <w:szCs w:val="21"/>
        </w:rPr>
        <w:t>闵行</w:t>
      </w:r>
      <w:r w:rsidRPr="004F2B12" w:rsidR="004F2B12">
        <w:rPr>
          <w:rFonts w:hint="eastAsia"/>
          <w:b/>
          <w:szCs w:val="21"/>
        </w:rPr>
        <w:t>一模</w:t>
      </w:r>
      <w:r w:rsidRPr="004F2B12" w:rsidR="004F2B12">
        <w:rPr>
          <w:b/>
          <w:szCs w:val="21"/>
        </w:rPr>
        <w:t>）</w:t>
      </w:r>
      <w:r w:rsidR="00A302A6">
        <w:rPr>
          <w:color w:val="000000"/>
          <w:szCs w:val="21"/>
        </w:rPr>
        <w:t>10</w:t>
      </w:r>
      <w:r w:rsidR="00A302A6">
        <w:rPr>
          <w:color w:val="000000"/>
          <w:szCs w:val="21"/>
        </w:rPr>
        <w:t>．</w:t>
      </w:r>
      <w:r w:rsidR="00A302A6">
        <w:rPr>
          <w:szCs w:val="21"/>
        </w:rPr>
        <w:t>形状相同、大小不同的长方体物块甲、乙置于水平地面上，两物块对地面的压强相等。将甲、乙均顺时针翻转</w:t>
      </w:r>
      <w:r w:rsidR="00A302A6">
        <w:rPr>
          <w:szCs w:val="21"/>
        </w:rPr>
        <w:t>90°</w:t>
      </w:r>
      <w:r w:rsidR="00A302A6">
        <w:rPr>
          <w:szCs w:val="21"/>
        </w:rPr>
        <w:t>，如图</w:t>
      </w:r>
      <w:r w:rsidR="00A302A6">
        <w:rPr>
          <w:szCs w:val="21"/>
        </w:rPr>
        <w:t>5</w:t>
      </w:r>
      <w:r w:rsidR="00A302A6">
        <w:rPr>
          <w:szCs w:val="21"/>
        </w:rPr>
        <w:t>所示。若甲、乙对地面压强变化量的大小分别为</w:t>
      </w:r>
      <w:r w:rsidR="00A302A6">
        <w:rPr>
          <w:szCs w:val="21"/>
        </w:rPr>
        <w:t>Δp</w:t>
      </w:r>
      <w:r w:rsidR="00A302A6">
        <w:rPr>
          <w:szCs w:val="21"/>
          <w:vertAlign w:val="subscript"/>
        </w:rPr>
        <w:t>甲</w:t>
      </w:r>
      <w:r w:rsidR="00A302A6">
        <w:rPr>
          <w:szCs w:val="21"/>
        </w:rPr>
        <w:t>、</w:t>
      </w:r>
      <w:r w:rsidR="00A302A6">
        <w:rPr>
          <w:szCs w:val="21"/>
        </w:rPr>
        <w:t>Δp</w:t>
      </w:r>
      <w:r w:rsidR="00A302A6">
        <w:rPr>
          <w:szCs w:val="21"/>
          <w:vertAlign w:val="subscript"/>
        </w:rPr>
        <w:t>乙</w:t>
      </w:r>
      <w:r w:rsidR="00A302A6">
        <w:rPr>
          <w:szCs w:val="21"/>
        </w:rPr>
        <w:t>，则（</w:t>
      </w:r>
      <w:r w:rsidR="00A302A6">
        <w:rPr>
          <w:szCs w:val="21"/>
        </w:rPr>
        <w:t xml:space="preserve">    </w:t>
      </w:r>
      <w:r w:rsidR="00A302A6">
        <w:rPr>
          <w:szCs w:val="21"/>
        </w:rPr>
        <w:t>）</w:t>
      </w:r>
    </w:p>
    <w:p w:rsidR="00D202DE" w:rsidP="003F7C68">
      <w:pPr>
        <w:widowControl w:val="0"/>
        <w:tabs>
          <w:tab w:val="left" w:pos="2660"/>
          <w:tab w:val="left" w:pos="4340"/>
          <w:tab w:val="left" w:pos="6020"/>
        </w:tabs>
        <w:autoSpaceDE w:val="0"/>
        <w:autoSpaceDN w:val="0"/>
        <w:spacing w:line="400" w:lineRule="exact"/>
        <w:ind w:left="420" w:leftChars="200"/>
        <w:rPr>
          <w:szCs w:val="21"/>
        </w:rPr>
      </w:pPr>
      <w:r>
        <w:rPr>
          <w:szCs w:val="21"/>
        </w:rPr>
        <w:t>A</w:t>
      </w:r>
      <w:r>
        <w:rPr>
          <w:szCs w:val="21"/>
        </w:rPr>
        <w:t>．</w:t>
      </w:r>
      <w:r>
        <w:rPr>
          <w:szCs w:val="21"/>
        </w:rPr>
        <w:t>Δp</w:t>
      </w:r>
      <w:r>
        <w:rPr>
          <w:szCs w:val="21"/>
          <w:vertAlign w:val="subscript"/>
        </w:rPr>
        <w:t>甲</w:t>
      </w:r>
      <w:r>
        <w:rPr>
          <w:szCs w:val="21"/>
        </w:rPr>
        <w:t>一定小于</w:t>
      </w:r>
      <w:r>
        <w:rPr>
          <w:szCs w:val="21"/>
        </w:rPr>
        <w:t>Δp</w:t>
      </w:r>
      <w:r>
        <w:rPr>
          <w:szCs w:val="21"/>
          <w:vertAlign w:val="subscript"/>
        </w:rPr>
        <w:t>乙</w:t>
      </w:r>
      <w:r>
        <w:rPr>
          <w:szCs w:val="21"/>
        </w:rPr>
        <w:t xml:space="preserve">                 B</w:t>
      </w:r>
      <w:r>
        <w:rPr>
          <w:szCs w:val="21"/>
        </w:rPr>
        <w:t>．</w:t>
      </w:r>
      <w:r>
        <w:rPr>
          <w:szCs w:val="21"/>
        </w:rPr>
        <w:t>Δp</w:t>
      </w:r>
      <w:r>
        <w:rPr>
          <w:szCs w:val="21"/>
          <w:vertAlign w:val="subscript"/>
        </w:rPr>
        <w:t>甲</w:t>
      </w:r>
      <w:r>
        <w:rPr>
          <w:szCs w:val="21"/>
        </w:rPr>
        <w:t>一定等于</w:t>
      </w:r>
      <w:r>
        <w:rPr>
          <w:szCs w:val="21"/>
        </w:rPr>
        <w:t>Δp</w:t>
      </w:r>
      <w:r>
        <w:rPr>
          <w:szCs w:val="21"/>
          <w:vertAlign w:val="subscript"/>
        </w:rPr>
        <w:t>乙</w:t>
      </w:r>
    </w:p>
    <w:p w:rsidR="00D202DE" w:rsidP="003F7C68">
      <w:pPr>
        <w:widowControl w:val="0"/>
        <w:tabs>
          <w:tab w:val="left" w:pos="2660"/>
          <w:tab w:val="left" w:pos="4340"/>
          <w:tab w:val="left" w:pos="6020"/>
        </w:tabs>
        <w:autoSpaceDE w:val="0"/>
        <w:autoSpaceDN w:val="0"/>
        <w:spacing w:line="400" w:lineRule="exact"/>
        <w:ind w:left="420" w:leftChars="200"/>
        <w:rPr>
          <w:szCs w:val="21"/>
        </w:rPr>
      </w:pPr>
      <w:r>
        <w:rPr>
          <w:szCs w:val="21"/>
        </w:rPr>
        <w:t>C</w:t>
      </w:r>
      <w:r>
        <w:rPr>
          <w:szCs w:val="21"/>
        </w:rPr>
        <w:t>．</w:t>
      </w:r>
      <w:r>
        <w:rPr>
          <w:szCs w:val="21"/>
        </w:rPr>
        <w:t>Δp</w:t>
      </w:r>
      <w:r>
        <w:rPr>
          <w:szCs w:val="21"/>
          <w:vertAlign w:val="subscript"/>
        </w:rPr>
        <w:t>甲</w:t>
      </w:r>
      <w:r>
        <w:rPr>
          <w:szCs w:val="21"/>
        </w:rPr>
        <w:t>可能等于</w:t>
      </w:r>
      <w:r>
        <w:rPr>
          <w:szCs w:val="21"/>
        </w:rPr>
        <w:t>Δp</w:t>
      </w:r>
      <w:r>
        <w:rPr>
          <w:szCs w:val="21"/>
          <w:vertAlign w:val="subscript"/>
        </w:rPr>
        <w:t>乙</w:t>
      </w:r>
      <w:r>
        <w:rPr>
          <w:szCs w:val="21"/>
        </w:rPr>
        <w:t xml:space="preserve">                 D</w:t>
      </w:r>
      <w:r>
        <w:rPr>
          <w:szCs w:val="21"/>
        </w:rPr>
        <w:t>．</w:t>
      </w:r>
      <w:r>
        <w:rPr>
          <w:szCs w:val="21"/>
        </w:rPr>
        <w:t>Δp</w:t>
      </w:r>
      <w:r>
        <w:rPr>
          <w:szCs w:val="21"/>
          <w:vertAlign w:val="subscript"/>
        </w:rPr>
        <w:t>甲</w:t>
      </w:r>
      <w:r>
        <w:rPr>
          <w:szCs w:val="21"/>
        </w:rPr>
        <w:t>一定大于</w:t>
      </w:r>
      <w:r>
        <w:rPr>
          <w:szCs w:val="21"/>
        </w:rPr>
        <w:t>Δp</w:t>
      </w:r>
      <w:r>
        <w:rPr>
          <w:szCs w:val="21"/>
          <w:vertAlign w:val="subscript"/>
        </w:rPr>
        <w:t>乙</w:t>
      </w:r>
    </w:p>
    <w:p w:rsidR="00D202DE" w:rsidP="004F2B12">
      <w:pPr>
        <w:spacing w:line="360" w:lineRule="auto"/>
        <w:ind w:left="420" w:leftChars="200"/>
        <w:rPr>
          <w:szCs w:val="21"/>
        </w:rPr>
      </w:pPr>
      <w:r>
        <w:rPr>
          <w:szCs w:val="21"/>
        </w:rPr>
        <w:pict>
          <v:group id="_x0000_i1152" style="width:198.4pt;height:89.75pt;mso-position-horizontal-relative:char;mso-position-vertical-relative:line" coordorigin="6556,338671" coordsize="3968,1795">
            <v:group id="组合 35" o:spid="_x0000_s1153" style="width:3968;height:1495;left:6556;position:absolute;top:338671" coordorigin="5250,10257" coordsize="4963,186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2" o:spid="_x0000_s1154" type="#_x0000_t7" style="width:4963;height:709;flip:x;left:5250;position:absolute;top:11417;v-text-anchor:middle" adj="3305" fillcolor="white" strokecolor="black" strokeweight="0.25pt"/>
              <v:group id="组合 18" o:spid="_x0000_s1155" style="width:1947;height:1730;left:5814;position:absolute;top:10257" coordorigin="5814,10257" coordsize="1947,1730">
                <v:shape id="立方体 17" o:spid="_x0000_s1156" type="#_x0000_t16" style="width:1730;height:460;left:6666;position:absolute;rotation:-90;top:10892;v-text-anchor:middle" adj="11222" fillcolor="white" strokecolor="black" strokeweight="0.5pt">
                  <v:stroke dashstyle="dash"/>
                </v:shape>
                <v:shape id="立方体 16" o:spid="_x0000_s1157" type="#_x0000_t16" style="width:1729;height:460;flip:x;left:5814;position:absolute;top:11527;v-text-anchor:middle" adj="11222" fillcolor="white" strokecolor="black" strokeweight="0.5pt"/>
              </v:group>
              <v:shape id="任意多边形 1592" o:spid="_x0000_s1158" style="width:454;height:454;left:6626;position:absolute;rotation:-93;top:10882" coordsize="318,318" o:spt="100" adj="0,,0" path="m,c45,16,170,39,234,103c298,167,306,277,318,318e" filled="f">
                <v:stroke joinstyle="round" dashstyle="dash" endarrow="block" endarrowwidth="narrow"/>
                <v:formulas/>
                <v:path o:connecttype="segments"/>
              </v:shape>
              <v:shape id="任意多边形 1592" o:spid="_x0000_s1159" style="width:283;height:283;left:8544;position:absolute;top:11282" coordsize="318,318" o:spt="100" adj="0,,0" path="m,c45,16,170,39,234,103c298,167,306,277,318,318e" filled="f">
                <v:stroke joinstyle="round" dashstyle="dash" endarrow="block" endarrowwidth="narrow"/>
                <v:formulas/>
                <v:path o:connecttype="segments"/>
              </v:shape>
              <v:shape id="文本框 1586" o:spid="_x0000_s1160" type="#_x0000_t202" style="width:281;height:363;left:6231;position:absolute;top:11053" filled="f" stroked="f">
                <o:lock v:ext="edit" aspectratio="t"/>
                <v:textbox inset="0,0,0,0">
                  <w:txbxContent>
                    <w:p w:rsidR="00D202DE">
                      <w:pPr>
                        <w:rPr>
                          <w:color w:val="000000"/>
                          <w:sz w:val="18"/>
                          <w:szCs w:val="18"/>
                        </w:rPr>
                      </w:pPr>
                      <w:r>
                        <w:rPr>
                          <w:rFonts w:hint="eastAsia"/>
                          <w:color w:val="000000"/>
                          <w:sz w:val="18"/>
                          <w:szCs w:val="18"/>
                        </w:rPr>
                        <w:t>甲</w:t>
                      </w:r>
                    </w:p>
                  </w:txbxContent>
                </v:textbox>
              </v:shape>
              <v:shape id="文本框 1586" o:spid="_x0000_s1161" type="#_x0000_t202" style="width:281;height:363;left:8574;position:absolute;top:10493" filled="f" stroked="f">
                <o:lock v:ext="edit" aspectratio="t"/>
                <v:textbox inset="0,0,0,0">
                  <w:txbxContent>
                    <w:p w:rsidR="00D202DE">
                      <w:pPr>
                        <w:rPr>
                          <w:color w:val="000000"/>
                          <w:sz w:val="18"/>
                          <w:szCs w:val="18"/>
                        </w:rPr>
                      </w:pPr>
                      <w:r>
                        <w:rPr>
                          <w:rFonts w:hint="eastAsia"/>
                          <w:color w:val="000000"/>
                          <w:sz w:val="18"/>
                          <w:szCs w:val="18"/>
                        </w:rPr>
                        <w:t>乙</w:t>
                      </w:r>
                    </w:p>
                  </w:txbxContent>
                </v:textbox>
              </v:shape>
              <v:group id="组合 34" o:spid="_x0000_s1162" style="width:1172;height:1037;left:8164;position:absolute;top:10871" coordorigin="9443,10016" coordsize="1172,1037">
                <v:shape id="立方体 16" o:spid="_x0000_s1163" type="#_x0000_t16" style="width:1039;height:276;flip:x;left:9576;position:absolute;top:10776;v-text-anchor:middle" adj="11222" fillcolor="white" strokecolor="black" strokeweight="0.5pt">
                  <v:stroke dashstyle="dash"/>
                </v:shape>
                <v:shape id="立方体 17" o:spid="_x0000_s1164" type="#_x0000_t16" style="width:1037;height:276;left:9062;position:absolute;rotation:-90;top:10396;v-text-anchor:middle" adj="11222" fillcolor="white" strokecolor="black" strokeweight="0.5pt"/>
              </v:group>
            </v:group>
            <v:shape id="Text Box 585" o:spid="_x0000_s1165" type="#_x0000_t202" style="width:370;height:357;left:8355;position:absolute;top:340109" filled="f" stroked="f">
              <v:textbox inset="0,0,0,0">
                <w:txbxContent>
                  <w:p w:rsidR="00D202DE">
                    <w:pPr>
                      <w:pStyle w:val="NormalWeb"/>
                      <w:rPr>
                        <w:rFonts w:ascii="Times New Roman" w:hAnsi="Times New Roman" w:eastAsiaTheme="majorEastAsia" w:cs="Times New Roman"/>
                      </w:rPr>
                    </w:pPr>
                    <w:r>
                      <w:rPr>
                        <w:rFonts w:asciiTheme="majorEastAsia" w:eastAsiaTheme="majorEastAsia" w:hAnsiTheme="majorEastAsia"/>
                        <w:sz w:val="18"/>
                        <w:szCs w:val="18"/>
                      </w:rPr>
                      <w:t>图</w:t>
                    </w:r>
                    <w:r>
                      <w:rPr>
                        <w:rFonts w:ascii="Times New Roman" w:hAnsi="Times New Roman" w:eastAsiaTheme="majorEastAsia" w:cs="Times New Roman" w:hint="eastAsia"/>
                        <w:sz w:val="18"/>
                        <w:szCs w:val="18"/>
                      </w:rPr>
                      <w:t>5</w:t>
                    </w:r>
                  </w:p>
                </w:txbxContent>
              </v:textbox>
            </v:shape>
            <w10:wrap type="none"/>
            <w10:anchorlock/>
          </v:group>
        </w:pict>
      </w:r>
    </w:p>
    <w:p w:rsidR="00D202DE" w:rsidP="004F2B12">
      <w:pPr>
        <w:spacing w:line="360" w:lineRule="auto"/>
        <w:ind w:left="420" w:leftChars="200"/>
        <w:rPr>
          <w:szCs w:val="21"/>
        </w:rPr>
      </w:pPr>
      <w:r>
        <w:rPr>
          <w:color w:val="FF0000"/>
          <w:szCs w:val="21"/>
        </w:rPr>
        <w:t>【答案】</w:t>
      </w:r>
      <w:r>
        <w:rPr>
          <w:color w:val="FF0000"/>
          <w:szCs w:val="21"/>
        </w:rPr>
        <w:t>D</w:t>
      </w:r>
    </w:p>
    <w:p w:rsidR="00D202DE" w:rsidP="003F7C68">
      <w:pPr>
        <w:tabs>
          <w:tab w:val="left" w:pos="2700"/>
          <w:tab w:val="left" w:pos="4500"/>
          <w:tab w:val="left" w:pos="6480"/>
        </w:tabs>
        <w:spacing w:line="400" w:lineRule="exact"/>
        <w:ind w:firstLine="525" w:firstLineChars="250"/>
        <w:rPr>
          <w:color w:val="000000"/>
          <w:spacing w:val="-2"/>
          <w:szCs w:val="21"/>
        </w:rPr>
      </w:pPr>
      <w:r>
        <w:rPr>
          <w:rFonts w:hint="eastAsia"/>
          <w:szCs w:val="21"/>
        </w:rPr>
        <w:t>11</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浦东新区</w:t>
      </w:r>
      <w:r w:rsidRPr="004F2B12" w:rsidR="004F2B12">
        <w:rPr>
          <w:rFonts w:hint="eastAsia"/>
          <w:b/>
          <w:szCs w:val="21"/>
        </w:rPr>
        <w:t>一模</w:t>
      </w:r>
      <w:r w:rsidRPr="004F2B12" w:rsidR="004F2B12">
        <w:rPr>
          <w:b/>
          <w:szCs w:val="21"/>
        </w:rPr>
        <w:t>）</w:t>
      </w:r>
      <w:r w:rsidR="00A302A6">
        <w:rPr>
          <w:color w:val="000000"/>
          <w:szCs w:val="21"/>
        </w:rPr>
        <w:t>8</w:t>
      </w:r>
      <w:r w:rsidR="00A302A6">
        <w:rPr>
          <w:color w:val="000000"/>
          <w:szCs w:val="21"/>
        </w:rPr>
        <w:t>．</w:t>
      </w:r>
      <w:r w:rsidR="00A302A6">
        <w:rPr>
          <w:color w:val="000000"/>
          <w:spacing w:val="-2"/>
          <w:szCs w:val="21"/>
        </w:rPr>
        <w:t>盛有不同液体的甲、乙两个柱形容器</w:t>
      </w:r>
      <w:r w:rsidR="00A302A6">
        <w:rPr>
          <w:color w:val="000000"/>
          <w:spacing w:val="-2"/>
          <w:szCs w:val="21"/>
        </w:rPr>
        <w:t>(S</w:t>
      </w:r>
      <w:r w:rsidR="00A302A6">
        <w:rPr>
          <w:color w:val="000000"/>
          <w:spacing w:val="-2"/>
          <w:szCs w:val="21"/>
          <w:vertAlign w:val="subscript"/>
        </w:rPr>
        <w:t>甲</w:t>
      </w:r>
      <w:r w:rsidR="00A302A6">
        <w:rPr>
          <w:color w:val="000000"/>
          <w:spacing w:val="-2"/>
          <w:szCs w:val="21"/>
        </w:rPr>
        <w:t>&gt;S</w:t>
      </w:r>
      <w:r w:rsidR="00A302A6">
        <w:rPr>
          <w:color w:val="000000"/>
          <w:spacing w:val="-2"/>
          <w:szCs w:val="21"/>
          <w:vertAlign w:val="subscript"/>
        </w:rPr>
        <w:t>乙</w:t>
      </w:r>
      <w:r w:rsidR="00A302A6">
        <w:rPr>
          <w:color w:val="000000"/>
          <w:spacing w:val="-2"/>
          <w:szCs w:val="21"/>
        </w:rPr>
        <w:t>)</w:t>
      </w:r>
      <w:r w:rsidR="00A302A6">
        <w:rPr>
          <w:color w:val="000000"/>
          <w:spacing w:val="-2"/>
          <w:szCs w:val="21"/>
        </w:rPr>
        <w:t>放于水平地面上，如图</w:t>
      </w:r>
      <w:r w:rsidR="00A302A6">
        <w:rPr>
          <w:color w:val="000000"/>
          <w:spacing w:val="-2"/>
          <w:szCs w:val="21"/>
        </w:rPr>
        <w:t>2</w:t>
      </w:r>
      <w:r w:rsidR="00A302A6">
        <w:rPr>
          <w:color w:val="000000"/>
          <w:spacing w:val="-2"/>
          <w:szCs w:val="21"/>
        </w:rPr>
        <w:t>所示，液体对容器底部的压强相等。倒入</w:t>
      </w:r>
      <w:r w:rsidR="00A302A6">
        <w:rPr>
          <w:color w:val="000000"/>
          <w:spacing w:val="-2"/>
          <w:szCs w:val="21"/>
        </w:rPr>
        <w:t>(</w:t>
      </w:r>
      <w:r w:rsidR="00A302A6">
        <w:rPr>
          <w:color w:val="000000"/>
          <w:spacing w:val="-2"/>
          <w:szCs w:val="21"/>
        </w:rPr>
        <w:t>液体不溢出</w:t>
      </w:r>
      <w:r w:rsidR="00A302A6">
        <w:rPr>
          <w:color w:val="000000"/>
          <w:spacing w:val="-2"/>
          <w:szCs w:val="21"/>
        </w:rPr>
        <w:t>)</w:t>
      </w:r>
      <w:r w:rsidR="00A302A6">
        <w:rPr>
          <w:color w:val="000000"/>
          <w:spacing w:val="-2"/>
          <w:szCs w:val="21"/>
        </w:rPr>
        <w:t>或抽出部分液体后，液体对容器底部的压强变为</w:t>
      </w:r>
      <w:r w:rsidR="00A302A6">
        <w:rPr>
          <w:color w:val="000000"/>
          <w:spacing w:val="-2"/>
          <w:szCs w:val="21"/>
        </w:rPr>
        <w:t>p'</w:t>
      </w:r>
      <w:r w:rsidR="00A302A6">
        <w:rPr>
          <w:color w:val="000000"/>
          <w:spacing w:val="-2"/>
          <w:szCs w:val="21"/>
          <w:vertAlign w:val="subscript"/>
        </w:rPr>
        <w:t>甲</w:t>
      </w:r>
      <w:r w:rsidR="00A302A6">
        <w:rPr>
          <w:color w:val="000000"/>
          <w:spacing w:val="-2"/>
          <w:szCs w:val="21"/>
        </w:rPr>
        <w:t>、</w:t>
      </w:r>
      <w:r w:rsidR="00A302A6">
        <w:rPr>
          <w:color w:val="000000"/>
          <w:spacing w:val="-2"/>
          <w:szCs w:val="21"/>
        </w:rPr>
        <w:t>p'</w:t>
      </w:r>
      <w:r w:rsidR="00A302A6">
        <w:rPr>
          <w:color w:val="000000"/>
          <w:spacing w:val="-2"/>
          <w:szCs w:val="21"/>
          <w:vertAlign w:val="subscript"/>
        </w:rPr>
        <w:t>乙</w:t>
      </w:r>
      <w:r w:rsidR="00A302A6">
        <w:rPr>
          <w:color w:val="000000"/>
          <w:spacing w:val="-2"/>
          <w:szCs w:val="21"/>
        </w:rPr>
        <w:t>，以下判断中正确的是</w:t>
      </w:r>
      <w:r w:rsidR="00A302A6">
        <w:rPr>
          <w:szCs w:val="21"/>
        </w:rPr>
        <w:t>（</w:t>
      </w:r>
      <w:r w:rsidR="00A302A6">
        <w:rPr>
          <w:szCs w:val="21"/>
        </w:rPr>
        <w:t xml:space="preserve">    </w:t>
      </w:r>
      <w:r w:rsidR="00A302A6">
        <w:rPr>
          <w:szCs w:val="21"/>
        </w:rPr>
        <w:t>）</w:t>
      </w:r>
    </w:p>
    <w:p w:rsidR="00D202DE" w:rsidP="003F7C68">
      <w:pPr>
        <w:tabs>
          <w:tab w:val="left" w:pos="2700"/>
          <w:tab w:val="left" w:pos="4500"/>
          <w:tab w:val="left" w:pos="6480"/>
        </w:tabs>
        <w:spacing w:line="400" w:lineRule="exact"/>
        <w:ind w:firstLine="420" w:firstLineChars="200"/>
        <w:rPr>
          <w:color w:val="000000"/>
          <w:szCs w:val="21"/>
        </w:rPr>
      </w:pPr>
      <w:r>
        <w:rPr>
          <w:color w:val="000000"/>
          <w:szCs w:val="21"/>
        </w:rPr>
        <w:pict>
          <v:group id="Group 16110" o:spid="_x0000_s1166" style="width:96.45pt;height:91.9pt;margin-top:0.3pt;margin-left:321.95pt;position:absolute;z-index:251661312" coordorigin="8138,4568" coordsize="1929,1838">
            <v:shape id="Text Box 13236" o:spid="_x0000_s1167" type="#_x0000_t202" style="width:570;height:215;left:8876;position:absolute;top:6191" filled="f" stroked="f">
              <v:textbox inset="0,0,0,0">
                <w:txbxContent>
                  <w:p w:rsidR="00D202DE">
                    <w:pPr>
                      <w:spacing w:line="200" w:lineRule="exact"/>
                      <w:jc w:val="center"/>
                    </w:pPr>
                    <w:r>
                      <w:rPr>
                        <w:rFonts w:hint="eastAsia"/>
                        <w:sz w:val="18"/>
                      </w:rPr>
                      <w:t>图</w:t>
                    </w:r>
                    <w:r>
                      <w:rPr>
                        <w:rFonts w:hint="eastAsia"/>
                        <w:sz w:val="18"/>
                      </w:rPr>
                      <w:t>2</w:t>
                    </w:r>
                  </w:p>
                </w:txbxContent>
              </v:textbox>
            </v:shape>
            <v:group id="Group 16109" o:spid="_x0000_s1168" style="width:1929;height:1495;left:8138;position:absolute;top:4568" coordorigin="8138,4568" coordsize="1929,1495">
              <v:rect id="Rectangle 15403" o:spid="_x0000_s1169" alt="波浪线" style="width:487;height:512;left:9344;position:absolute;top:5476">
                <v:fill r:id="rId31" o:title="image18" recolor="t" type="tile"/>
              </v:rect>
              <v:rect id="Rectangle 15402" o:spid="_x0000_s1170" alt="横虚线" style="width:782;height:738;left:8292;position:absolute;top:5253">
                <v:fill r:id="rId32" o:title="image19" recolor="t" type="tile"/>
              </v:rect>
              <v:shape id="Text Box 346" o:spid="_x0000_s1171" type="#_x0000_t202" style="width:193;height:193;left:8586;position:absolute;top:5525" stroked="f">
                <v:textbox inset="0,0,0,0">
                  <w:txbxContent>
                    <w:p w:rsidR="00D202DE">
                      <w:pPr>
                        <w:spacing w:line="200" w:lineRule="exact"/>
                        <w:jc w:val="center"/>
                        <w:rPr>
                          <w:sz w:val="18"/>
                          <w:szCs w:val="18"/>
                        </w:rPr>
                      </w:pPr>
                      <w:r>
                        <w:rPr>
                          <w:rFonts w:hint="eastAsia"/>
                          <w:sz w:val="18"/>
                          <w:szCs w:val="18"/>
                        </w:rPr>
                        <w:t>甲</w:t>
                      </w:r>
                    </w:p>
                  </w:txbxContent>
                </v:textbox>
              </v:shape>
              <v:shape id="Text Box 346" o:spid="_x0000_s1172" type="#_x0000_t202" style="width:193;height:193;left:9491;position:absolute;top:5636" stroked="f">
                <v:textbox inset="0,0,0,0">
                  <w:txbxContent>
                    <w:p w:rsidR="00D202DE">
                      <w:pPr>
                        <w:spacing w:line="200" w:lineRule="exact"/>
                        <w:jc w:val="center"/>
                        <w:rPr>
                          <w:sz w:val="18"/>
                          <w:szCs w:val="18"/>
                        </w:rPr>
                      </w:pPr>
                      <w:r>
                        <w:rPr>
                          <w:rFonts w:hint="eastAsia"/>
                          <w:sz w:val="18"/>
                          <w:szCs w:val="18"/>
                        </w:rPr>
                        <w:t>乙</w:t>
                      </w:r>
                    </w:p>
                  </w:txbxContent>
                </v:textbox>
              </v:shape>
              <v:group id="Group 14450" o:spid="_x0000_s1173" style="width:1929;height:67;left:8138;position:absolute;top:5996" coordorigin="7983,6709" coordsize="1929,67">
                <v:line id="Line 338" o:spid="_x0000_s1174" style="position:absolute" from="7983,6709" to="9911,6709"/>
                <v:rect id="Rectangle 14449" o:spid="_x0000_s1175" alt="宽上对角线" style="width:1928;height:57;left:7984;position:absolute;top:6719" fillcolor="black" stroked="f">
                  <v:fill r:id="rId33" o:title="image20" type="pattern"/>
                </v:rect>
              </v:group>
              <v:shape id="Rectangle 98" o:spid="_x0000_s1176" style="width:781;height:1428;left:8292;position:absolute;top:4568" coordsize="266700,352425" o:spt="100" adj="0,,0" path="m266700,l266700,352425l,352425,,e" filled="f">
                <v:stroke joinstyle="miter"/>
                <v:formulas/>
                <v:path o:connecttype="segments" o:connectlocs="781,0;781,1428;0,1428;0,0" o:connectangles="0,0,0,0"/>
                <o:lock v:ext="edit" aspectratio="t"/>
              </v:shape>
              <v:shape id="Rectangle 98" o:spid="_x0000_s1177" style="width:487;height:1429;left:9344;position:absolute;top:4568" coordsize="266700,352425" o:spt="100" adj="0,,0" path="m266700,l266700,352425l,352425,,e" filled="f">
                <v:stroke joinstyle="miter"/>
                <v:formulas/>
                <v:path o:connecttype="segments" o:connectlocs="487,0;487,1429;0,1429;0,0" o:connectangles="0,0,0,0"/>
                <o:lock v:ext="edit" aspectratio="t"/>
              </v:shape>
            </v:group>
          </v:group>
        </w:pict>
      </w:r>
      <w:r w:rsidR="00A302A6">
        <w:rPr>
          <w:color w:val="000000"/>
          <w:szCs w:val="21"/>
          <w:lang w:val="pt-BR"/>
        </w:rPr>
        <w:t>A</w:t>
      </w:r>
      <w:r w:rsidR="00A302A6">
        <w:rPr>
          <w:color w:val="000000"/>
          <w:szCs w:val="21"/>
        </w:rPr>
        <w:t>．若倒入相等质量的原</w:t>
      </w:r>
      <w:r w:rsidR="00A302A6">
        <w:rPr>
          <w:color w:val="000000"/>
          <w:szCs w:val="21"/>
          <w:lang w:val="pt-BR"/>
        </w:rPr>
        <w:t>液体，</w:t>
      </w:r>
      <w:r w:rsidR="00A302A6">
        <w:rPr>
          <w:color w:val="000000"/>
          <w:spacing w:val="-2"/>
          <w:szCs w:val="21"/>
        </w:rPr>
        <w:t>p'</w:t>
      </w:r>
      <w:r w:rsidR="00A302A6">
        <w:rPr>
          <w:color w:val="000000"/>
          <w:spacing w:val="-2"/>
          <w:szCs w:val="21"/>
          <w:vertAlign w:val="subscript"/>
        </w:rPr>
        <w:t>甲</w:t>
      </w:r>
      <w:r w:rsidR="00A302A6">
        <w:rPr>
          <w:color w:val="000000"/>
          <w:spacing w:val="-2"/>
          <w:szCs w:val="21"/>
        </w:rPr>
        <w:t>可能等于</w:t>
      </w:r>
      <w:r w:rsidR="00A302A6">
        <w:rPr>
          <w:color w:val="000000"/>
          <w:spacing w:val="-2"/>
          <w:szCs w:val="21"/>
        </w:rPr>
        <w:t>p'</w:t>
      </w:r>
      <w:r w:rsidR="00A302A6">
        <w:rPr>
          <w:color w:val="000000"/>
          <w:spacing w:val="-2"/>
          <w:szCs w:val="21"/>
          <w:vertAlign w:val="subscript"/>
        </w:rPr>
        <w:t>乙</w:t>
      </w:r>
    </w:p>
    <w:p w:rsidR="00D202DE" w:rsidP="003F7C68">
      <w:pPr>
        <w:tabs>
          <w:tab w:val="left" w:pos="2700"/>
          <w:tab w:val="left" w:pos="4500"/>
          <w:tab w:val="left" w:pos="6480"/>
        </w:tabs>
        <w:spacing w:line="400" w:lineRule="exact"/>
        <w:ind w:firstLine="420" w:firstLineChars="200"/>
        <w:rPr>
          <w:color w:val="000000"/>
          <w:szCs w:val="21"/>
          <w:lang w:val="pt-BR"/>
        </w:rPr>
      </w:pPr>
      <w:r>
        <w:rPr>
          <w:color w:val="000000"/>
          <w:szCs w:val="21"/>
        </w:rPr>
        <w:t>B</w:t>
      </w:r>
      <w:r>
        <w:rPr>
          <w:color w:val="000000"/>
          <w:szCs w:val="21"/>
        </w:rPr>
        <w:t>．若抽出相等质量的原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一定大于</w:t>
      </w:r>
      <w:r>
        <w:rPr>
          <w:color w:val="000000"/>
          <w:spacing w:val="-2"/>
          <w:szCs w:val="21"/>
        </w:rPr>
        <w:t>p'</w:t>
      </w:r>
      <w:r>
        <w:rPr>
          <w:color w:val="000000"/>
          <w:spacing w:val="-2"/>
          <w:szCs w:val="21"/>
          <w:vertAlign w:val="subscript"/>
        </w:rPr>
        <w:t>乙</w:t>
      </w:r>
    </w:p>
    <w:p w:rsidR="00D202DE" w:rsidP="003F7C68">
      <w:pPr>
        <w:tabs>
          <w:tab w:val="left" w:pos="2700"/>
          <w:tab w:val="left" w:pos="4500"/>
          <w:tab w:val="left" w:pos="6480"/>
        </w:tabs>
        <w:spacing w:line="400" w:lineRule="exact"/>
        <w:ind w:firstLine="420" w:firstLineChars="200"/>
        <w:rPr>
          <w:color w:val="000000"/>
          <w:szCs w:val="21"/>
          <w:lang w:val="pt-BR"/>
        </w:rPr>
      </w:pPr>
      <w:r>
        <w:rPr>
          <w:color w:val="000000"/>
          <w:szCs w:val="21"/>
          <w:lang w:val="pt-BR"/>
        </w:rPr>
        <w:t>C</w:t>
      </w:r>
      <w:r>
        <w:rPr>
          <w:color w:val="000000"/>
          <w:szCs w:val="21"/>
          <w:lang w:val="pt-BR"/>
        </w:rPr>
        <w:t>．</w:t>
      </w:r>
      <w:r>
        <w:rPr>
          <w:color w:val="000000"/>
          <w:szCs w:val="21"/>
        </w:rPr>
        <w:t>若倒入相等体积的原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一定大于</w:t>
      </w:r>
      <w:r>
        <w:rPr>
          <w:color w:val="000000"/>
          <w:spacing w:val="-2"/>
          <w:szCs w:val="21"/>
        </w:rPr>
        <w:t>p'</w:t>
      </w:r>
      <w:r>
        <w:rPr>
          <w:color w:val="000000"/>
          <w:spacing w:val="-2"/>
          <w:szCs w:val="21"/>
          <w:vertAlign w:val="subscript"/>
        </w:rPr>
        <w:t>乙</w:t>
      </w:r>
    </w:p>
    <w:p w:rsidR="00D202DE" w:rsidP="003F7C68">
      <w:pPr>
        <w:tabs>
          <w:tab w:val="left" w:pos="2700"/>
          <w:tab w:val="left" w:pos="4500"/>
          <w:tab w:val="left" w:pos="6480"/>
        </w:tabs>
        <w:spacing w:line="400" w:lineRule="exact"/>
        <w:ind w:firstLine="420" w:firstLineChars="200"/>
        <w:rPr>
          <w:color w:val="000000"/>
          <w:szCs w:val="21"/>
          <w:lang w:val="pt-BR"/>
        </w:rPr>
      </w:pPr>
      <w:r>
        <w:rPr>
          <w:color w:val="000000"/>
          <w:szCs w:val="21"/>
          <w:lang w:val="pt-BR"/>
        </w:rPr>
        <w:t>D</w:t>
      </w:r>
      <w:r>
        <w:rPr>
          <w:color w:val="000000"/>
          <w:szCs w:val="21"/>
          <w:lang w:val="pt-BR"/>
        </w:rPr>
        <w:t>．</w:t>
      </w:r>
      <w:r>
        <w:rPr>
          <w:color w:val="000000"/>
          <w:szCs w:val="21"/>
        </w:rPr>
        <w:t>若抽出相等体积的原</w:t>
      </w:r>
      <w:r>
        <w:rPr>
          <w:color w:val="000000"/>
          <w:szCs w:val="21"/>
          <w:lang w:val="pt-BR"/>
        </w:rPr>
        <w:t>液体，</w:t>
      </w:r>
      <w:r>
        <w:rPr>
          <w:color w:val="000000"/>
          <w:spacing w:val="-2"/>
          <w:szCs w:val="21"/>
        </w:rPr>
        <w:t>p'</w:t>
      </w:r>
      <w:r>
        <w:rPr>
          <w:color w:val="000000"/>
          <w:spacing w:val="-2"/>
          <w:szCs w:val="21"/>
          <w:vertAlign w:val="subscript"/>
        </w:rPr>
        <w:t>甲</w:t>
      </w:r>
      <w:r>
        <w:rPr>
          <w:color w:val="000000"/>
          <w:spacing w:val="-2"/>
          <w:szCs w:val="21"/>
        </w:rPr>
        <w:t>一定小于</w:t>
      </w:r>
      <w:r>
        <w:rPr>
          <w:color w:val="000000"/>
          <w:spacing w:val="-2"/>
          <w:szCs w:val="21"/>
        </w:rPr>
        <w:t>p'</w:t>
      </w:r>
      <w:r>
        <w:rPr>
          <w:color w:val="000000"/>
          <w:spacing w:val="-2"/>
          <w:szCs w:val="21"/>
          <w:vertAlign w:val="subscript"/>
        </w:rPr>
        <w:t>乙</w:t>
      </w:r>
    </w:p>
    <w:p w:rsidR="00D202DE" w:rsidP="003F7C68">
      <w:pPr>
        <w:spacing w:line="400" w:lineRule="exact"/>
        <w:rPr>
          <w:color w:val="FF0000"/>
          <w:szCs w:val="21"/>
        </w:rPr>
      </w:pPr>
      <w:r>
        <w:rPr>
          <w:color w:val="FF0000"/>
          <w:szCs w:val="21"/>
        </w:rPr>
        <w:t>【答案】</w:t>
      </w:r>
      <w:r>
        <w:rPr>
          <w:color w:val="FF0000"/>
          <w:szCs w:val="21"/>
        </w:rPr>
        <w:t>B</w:t>
      </w:r>
    </w:p>
    <w:p w:rsidR="00A8589C" w:rsidRPr="000C497E" w:rsidP="003F7C68">
      <w:pPr>
        <w:tabs>
          <w:tab w:val="left" w:pos="2700"/>
          <w:tab w:val="left" w:pos="4500"/>
          <w:tab w:val="left" w:pos="6480"/>
        </w:tabs>
        <w:spacing w:line="400" w:lineRule="exact"/>
        <w:ind w:firstLine="420" w:firstLineChars="200"/>
        <w:rPr>
          <w:color w:val="000000"/>
        </w:rPr>
      </w:pPr>
      <w:r w:rsidRPr="003F7C68">
        <w:rPr>
          <w:rFonts w:hint="eastAsia"/>
          <w:szCs w:val="21"/>
        </w:rPr>
        <w:t>12.</w:t>
      </w:r>
      <w:r w:rsidRPr="004F2B12">
        <w:rPr>
          <w:b/>
          <w:szCs w:val="21"/>
        </w:rPr>
        <w:t>（</w:t>
      </w:r>
      <w:r w:rsidRPr="004F2B12">
        <w:rPr>
          <w:rFonts w:hint="eastAsia"/>
          <w:b/>
          <w:szCs w:val="21"/>
        </w:rPr>
        <w:t>2020</w:t>
      </w:r>
      <w:r>
        <w:rPr>
          <w:rFonts w:hint="eastAsia"/>
          <w:b/>
          <w:szCs w:val="21"/>
        </w:rPr>
        <w:t>浦东新区</w:t>
      </w:r>
      <w:r w:rsidRPr="004F2B12">
        <w:rPr>
          <w:rFonts w:hint="eastAsia"/>
          <w:b/>
          <w:szCs w:val="21"/>
        </w:rPr>
        <w:t>一模</w:t>
      </w:r>
      <w:r w:rsidRPr="004F2B12">
        <w:rPr>
          <w:b/>
          <w:szCs w:val="21"/>
        </w:rPr>
        <w:t>）</w:t>
      </w:r>
      <w:r w:rsidRPr="000C497E">
        <w:rPr>
          <w:color w:val="000000"/>
        </w:rPr>
        <w:t>6</w:t>
      </w:r>
      <w:r w:rsidRPr="000C497E">
        <w:rPr>
          <w:color w:val="000000"/>
        </w:rPr>
        <w:t>．关于浸在液体中的物体所受浮力</w:t>
      </w:r>
      <w:r w:rsidRPr="000C497E">
        <w:rPr>
          <w:i/>
          <w:color w:val="000000"/>
        </w:rPr>
        <w:t>F</w:t>
      </w:r>
      <w:r w:rsidRPr="000C497E">
        <w:rPr>
          <w:color w:val="000000"/>
          <w:vertAlign w:val="subscript"/>
        </w:rPr>
        <w:t>浮</w:t>
      </w:r>
      <w:r w:rsidRPr="000C497E">
        <w:rPr>
          <w:color w:val="000000"/>
        </w:rPr>
        <w:t>与物体重力</w:t>
      </w:r>
      <w:r w:rsidRPr="000C497E">
        <w:rPr>
          <w:i/>
          <w:color w:val="000000"/>
        </w:rPr>
        <w:t>G</w:t>
      </w:r>
      <w:r w:rsidRPr="000C497E">
        <w:rPr>
          <w:color w:val="000000"/>
          <w:vertAlign w:val="subscript"/>
        </w:rPr>
        <w:t>物</w:t>
      </w:r>
      <w:r w:rsidRPr="000C497E">
        <w:rPr>
          <w:color w:val="000000"/>
        </w:rPr>
        <w:t>、物体排开液体的重力</w:t>
      </w:r>
      <w:r w:rsidRPr="000C497E">
        <w:rPr>
          <w:i/>
          <w:color w:val="000000"/>
        </w:rPr>
        <w:t>G</w:t>
      </w:r>
      <w:r w:rsidRPr="000C497E">
        <w:rPr>
          <w:color w:val="000000"/>
          <w:vertAlign w:val="subscript"/>
        </w:rPr>
        <w:t>排</w:t>
      </w:r>
      <w:r w:rsidRPr="000C497E">
        <w:rPr>
          <w:color w:val="000000"/>
        </w:rPr>
        <w:t>间的大小关系，以下说法中正确的是</w:t>
      </w:r>
    </w:p>
    <w:p w:rsidR="00A8589C" w:rsidRPr="000C497E" w:rsidP="003F7C68">
      <w:pPr>
        <w:tabs>
          <w:tab w:val="left" w:pos="2700"/>
          <w:tab w:val="left" w:pos="4500"/>
          <w:tab w:val="left" w:pos="6480"/>
        </w:tabs>
        <w:spacing w:line="400" w:lineRule="exact"/>
        <w:ind w:firstLine="420" w:firstLineChars="200"/>
        <w:rPr>
          <w:color w:val="000000"/>
        </w:rPr>
      </w:pPr>
      <w:r w:rsidRPr="000C497E">
        <w:rPr>
          <w:color w:val="000000"/>
        </w:rPr>
        <w:t>A</w:t>
      </w:r>
      <w:r w:rsidRPr="000C497E">
        <w:rPr>
          <w:color w:val="000000"/>
        </w:rPr>
        <w:t>．只有当物体浸没时，</w:t>
      </w:r>
      <w:r w:rsidRPr="000C497E">
        <w:rPr>
          <w:i/>
          <w:color w:val="000000"/>
        </w:rPr>
        <w:t>F</w:t>
      </w:r>
      <w:r w:rsidRPr="000C497E">
        <w:rPr>
          <w:color w:val="000000"/>
          <w:vertAlign w:val="subscript"/>
        </w:rPr>
        <w:t>浮</w:t>
      </w:r>
      <w:r w:rsidRPr="000C497E">
        <w:rPr>
          <w:color w:val="000000"/>
        </w:rPr>
        <w:t>等于</w:t>
      </w:r>
      <w:r w:rsidRPr="000C497E">
        <w:rPr>
          <w:i/>
          <w:color w:val="000000"/>
        </w:rPr>
        <w:t>G</w:t>
      </w:r>
      <w:r w:rsidRPr="000C497E">
        <w:rPr>
          <w:color w:val="000000"/>
          <w:vertAlign w:val="subscript"/>
        </w:rPr>
        <w:t>物</w:t>
      </w:r>
      <w:r w:rsidRPr="000C497E">
        <w:rPr>
          <w:color w:val="000000"/>
          <w:vertAlign w:val="subscript"/>
        </w:rPr>
        <w:tab/>
      </w:r>
      <w:r w:rsidRPr="000C497E">
        <w:rPr>
          <w:color w:val="000000"/>
        </w:rPr>
        <w:t>B</w:t>
      </w:r>
      <w:r w:rsidRPr="000C497E">
        <w:rPr>
          <w:color w:val="000000"/>
        </w:rPr>
        <w:t>．不管物体是否浸没，</w:t>
      </w:r>
      <w:r w:rsidRPr="000C497E">
        <w:rPr>
          <w:i/>
          <w:color w:val="000000"/>
        </w:rPr>
        <w:t>F</w:t>
      </w:r>
      <w:r w:rsidRPr="000C497E">
        <w:rPr>
          <w:color w:val="000000"/>
          <w:vertAlign w:val="subscript"/>
        </w:rPr>
        <w:t>浮</w:t>
      </w:r>
      <w:r w:rsidRPr="000C497E">
        <w:rPr>
          <w:color w:val="000000"/>
        </w:rPr>
        <w:t>都等于</w:t>
      </w:r>
      <w:r w:rsidRPr="000C497E">
        <w:rPr>
          <w:i/>
          <w:color w:val="000000"/>
        </w:rPr>
        <w:t>G</w:t>
      </w:r>
      <w:r w:rsidRPr="000C497E">
        <w:rPr>
          <w:color w:val="000000"/>
          <w:vertAlign w:val="subscript"/>
        </w:rPr>
        <w:t>物</w:t>
      </w:r>
    </w:p>
    <w:p w:rsidR="00A8589C" w:rsidRPr="000C497E" w:rsidP="003F7C68">
      <w:pPr>
        <w:tabs>
          <w:tab w:val="left" w:pos="2700"/>
          <w:tab w:val="left" w:pos="4500"/>
          <w:tab w:val="left" w:pos="6480"/>
        </w:tabs>
        <w:spacing w:line="400" w:lineRule="exact"/>
        <w:ind w:firstLine="420" w:firstLineChars="200"/>
        <w:rPr>
          <w:color w:val="000000"/>
        </w:rPr>
      </w:pPr>
      <w:r w:rsidRPr="000C497E">
        <w:rPr>
          <w:color w:val="000000"/>
        </w:rPr>
        <w:t>C</w:t>
      </w:r>
      <w:r w:rsidRPr="000C497E">
        <w:rPr>
          <w:color w:val="000000"/>
        </w:rPr>
        <w:t>．只有物体未浸没时，</w:t>
      </w:r>
      <w:r w:rsidRPr="000C497E">
        <w:rPr>
          <w:i/>
          <w:color w:val="000000"/>
        </w:rPr>
        <w:t>F</w:t>
      </w:r>
      <w:r w:rsidRPr="000C497E">
        <w:rPr>
          <w:color w:val="000000"/>
          <w:vertAlign w:val="subscript"/>
        </w:rPr>
        <w:t>浮</w:t>
      </w:r>
      <w:r w:rsidRPr="000C497E">
        <w:rPr>
          <w:color w:val="000000"/>
        </w:rPr>
        <w:t>等于</w:t>
      </w:r>
      <w:r w:rsidRPr="000C497E">
        <w:rPr>
          <w:i/>
          <w:color w:val="000000"/>
        </w:rPr>
        <w:t>G</w:t>
      </w:r>
      <w:r w:rsidRPr="000C497E">
        <w:rPr>
          <w:color w:val="000000"/>
          <w:vertAlign w:val="subscript"/>
        </w:rPr>
        <w:t>排</w:t>
      </w:r>
      <w:r w:rsidRPr="000C497E">
        <w:rPr>
          <w:color w:val="000000"/>
          <w:vertAlign w:val="subscript"/>
        </w:rPr>
        <w:tab/>
      </w:r>
      <w:r w:rsidRPr="00CD2BE8">
        <w:rPr>
          <w:color w:val="FF0000"/>
        </w:rPr>
        <w:t>D</w:t>
      </w:r>
      <w:r w:rsidRPr="000C497E">
        <w:rPr>
          <w:color w:val="000000"/>
        </w:rPr>
        <w:t>．不管物体是否浸没，</w:t>
      </w:r>
      <w:r w:rsidRPr="000C497E">
        <w:rPr>
          <w:i/>
          <w:color w:val="000000"/>
        </w:rPr>
        <w:t>F</w:t>
      </w:r>
      <w:r w:rsidRPr="000C497E">
        <w:rPr>
          <w:color w:val="000000"/>
          <w:vertAlign w:val="subscript"/>
        </w:rPr>
        <w:t>浮</w:t>
      </w:r>
      <w:r w:rsidRPr="000C497E">
        <w:rPr>
          <w:color w:val="000000"/>
        </w:rPr>
        <w:t>都等于</w:t>
      </w:r>
      <w:r w:rsidRPr="000C497E">
        <w:rPr>
          <w:i/>
          <w:color w:val="000000"/>
        </w:rPr>
        <w:t>G</w:t>
      </w:r>
      <w:r w:rsidRPr="000C497E">
        <w:rPr>
          <w:color w:val="000000"/>
          <w:vertAlign w:val="subscript"/>
        </w:rPr>
        <w:t>排</w:t>
      </w:r>
    </w:p>
    <w:p w:rsidR="00A8589C" w:rsidP="003F7C68">
      <w:pPr>
        <w:spacing w:line="400" w:lineRule="exact"/>
        <w:ind w:firstLine="420" w:firstLineChars="200"/>
        <w:rPr>
          <w:szCs w:val="21"/>
        </w:rPr>
      </w:pPr>
    </w:p>
    <w:p w:rsidR="00D202DE" w:rsidP="003F7C68">
      <w:pPr>
        <w:adjustRightInd w:val="0"/>
        <w:snapToGrid w:val="0"/>
        <w:spacing w:line="400" w:lineRule="exact"/>
        <w:ind w:firstLine="420" w:firstLineChars="200"/>
        <w:rPr>
          <w:color w:val="000000" w:themeColor="text1"/>
          <w:szCs w:val="21"/>
          <w:lang w:val="sq-AL"/>
        </w:rPr>
      </w:pPr>
      <w:r>
        <w:rPr>
          <w:rFonts w:hint="eastAsia"/>
          <w:szCs w:val="21"/>
        </w:rPr>
        <w:t>13</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普陀</w:t>
      </w:r>
      <w:r w:rsidRPr="004F2B12" w:rsidR="004F2B12">
        <w:rPr>
          <w:rFonts w:hint="eastAsia"/>
          <w:b/>
          <w:szCs w:val="21"/>
        </w:rPr>
        <w:t>一模</w:t>
      </w:r>
      <w:r w:rsidRPr="004F2B12" w:rsidR="004F2B12">
        <w:rPr>
          <w:b/>
          <w:szCs w:val="21"/>
        </w:rPr>
        <w:t>）</w:t>
      </w:r>
      <w:r w:rsidR="00A302A6">
        <w:rPr>
          <w:color w:val="000000" w:themeColor="text1"/>
          <w:szCs w:val="21"/>
          <w:lang w:val="sq-AL"/>
        </w:rPr>
        <w:t>8</w:t>
      </w:r>
      <w:r w:rsidR="00A302A6">
        <w:rPr>
          <w:color w:val="000000" w:themeColor="text1"/>
          <w:szCs w:val="21"/>
          <w:lang w:val="sq-AL"/>
        </w:rPr>
        <w:t>．如图</w:t>
      </w:r>
      <w:r w:rsidR="00A302A6">
        <w:rPr>
          <w:color w:val="000000" w:themeColor="text1"/>
          <w:szCs w:val="21"/>
          <w:lang w:val="sq-AL"/>
        </w:rPr>
        <w:t>3</w:t>
      </w:r>
      <w:r w:rsidR="00A302A6">
        <w:rPr>
          <w:color w:val="000000" w:themeColor="text1"/>
          <w:szCs w:val="21"/>
          <w:lang w:val="sq-AL"/>
        </w:rPr>
        <w:t>所示，甲、乙两个实心均匀正方体放在水平地面上，甲对地面的压强大于乙对地面的压强。沿竖直方向在两个正方体上分别截去一部分，若甲、乙剩余部分对地面的压力相等，则甲、乙正方体</w:t>
      </w:r>
      <w:r w:rsidR="00A302A6">
        <w:rPr>
          <w:szCs w:val="21"/>
        </w:rPr>
        <w:t>（</w:t>
      </w:r>
      <w:r w:rsidR="00A302A6">
        <w:rPr>
          <w:szCs w:val="21"/>
        </w:rPr>
        <w:t xml:space="preserve">    </w:t>
      </w:r>
      <w:r w:rsidR="00A302A6">
        <w:rPr>
          <w:szCs w:val="21"/>
        </w:rPr>
        <w:t>）</w:t>
      </w:r>
      <w:r w:rsidR="00A302A6">
        <w:rPr>
          <w:color w:val="000000" w:themeColor="text1"/>
          <w:szCs w:val="21"/>
          <w:lang w:val="sq-AL"/>
        </w:rPr>
        <w:t xml:space="preserve"> </w:t>
      </w:r>
    </w:p>
    <w:p w:rsidR="00D202DE" w:rsidP="003F7C68">
      <w:pPr>
        <w:snapToGrid w:val="0"/>
        <w:spacing w:line="400" w:lineRule="exact"/>
        <w:ind w:firstLine="420" w:firstLineChars="200"/>
        <w:rPr>
          <w:color w:val="000000" w:themeColor="text1"/>
          <w:szCs w:val="21"/>
          <w:lang w:val="sq-AL"/>
        </w:rPr>
      </w:pPr>
      <w:r>
        <w:rPr>
          <w:color w:val="000000" w:themeColor="text1"/>
          <w:szCs w:val="21"/>
        </w:rPr>
        <w:pict>
          <v:group id="_x0000_s1178" style="width:96.8pt;height:65.2pt;margin-top:2pt;margin-left:299.9pt;position:absolute;z-index:251665408" coordsize="1229194,827982">
            <v:group id="组合 297" o:spid="_x0000_s1179" style="width:1229194;height:551815;position:absolute" coordsize="1229194,551815">
              <v:shape id="AutoShape 94" o:spid="_x0000_s1180" type="#_x0000_t16" style="width:574623;height:545465;position:absolute"/>
              <v:shape id="AutoShape 95" o:spid="_x0000_s1181" type="#_x0000_t16" style="width:457668;height:437515;left:771526;position:absolute;top:114300"/>
              <v:shape id="Text Box 97" o:spid="_x0000_s1182" type="#_x0000_t202" style="width:342900;height:297180;left:76200;position:absolute;top:200025" filled="f" stroked="f">
                <v:textbox>
                  <w:txbxContent>
                    <w:p w:rsidR="00D202DE">
                      <w:pPr>
                        <w:rPr>
                          <w:rFonts w:eastAsia="华文中宋"/>
                          <w:szCs w:val="21"/>
                          <w:lang w:val="sq-AL"/>
                        </w:rPr>
                      </w:pPr>
                      <w:r>
                        <w:rPr>
                          <w:rFonts w:eastAsia="华文中宋" w:hint="eastAsia"/>
                          <w:szCs w:val="21"/>
                          <w:lang w:val="sq-AL"/>
                        </w:rPr>
                        <w:t>甲</w:t>
                      </w:r>
                    </w:p>
                  </w:txbxContent>
                </v:textbox>
              </v:shape>
              <v:shape id="Text Box 98" o:spid="_x0000_s1183" type="#_x0000_t202" style="width:342900;height:297180;left:790575;position:absolute;top:238125" filled="f" stroked="f">
                <v:textbox>
                  <w:txbxContent>
                    <w:p w:rsidR="00D202DE">
                      <w:pPr>
                        <w:rPr>
                          <w:rFonts w:eastAsia="华文中宋"/>
                          <w:szCs w:val="21"/>
                          <w:lang w:val="sq-AL"/>
                        </w:rPr>
                      </w:pPr>
                      <w:r>
                        <w:rPr>
                          <w:rFonts w:eastAsia="华文中宋" w:hint="eastAsia"/>
                          <w:szCs w:val="21"/>
                          <w:lang w:val="sq-AL"/>
                        </w:rPr>
                        <w:t>乙</w:t>
                      </w:r>
                    </w:p>
                  </w:txbxContent>
                </v:textbox>
              </v:shape>
            </v:group>
            <v:shape id="_x0000_s1184" type="#_x0000_t202" style="width:532130;height:297180;left:453736;position:absolute;top:530802" filled="f" stroked="f" strokeweight="0.5pt">
              <v:textbox>
                <w:txbxContent>
                  <w:p w:rsidR="00D202DE">
                    <w:pPr>
                      <w:rPr>
                        <w:rFonts w:eastAsia="华文中宋"/>
                        <w:sz w:val="18"/>
                        <w:szCs w:val="18"/>
                      </w:rPr>
                    </w:pPr>
                    <w:r>
                      <w:rPr>
                        <w:rFonts w:eastAsia="华文中宋"/>
                        <w:sz w:val="18"/>
                        <w:szCs w:val="18"/>
                      </w:rPr>
                      <w:t>图</w:t>
                    </w:r>
                    <w:r>
                      <w:rPr>
                        <w:rFonts w:eastAsia="华文中宋"/>
                        <w:sz w:val="18"/>
                        <w:szCs w:val="18"/>
                      </w:rPr>
                      <w:t>3</w:t>
                    </w:r>
                  </w:p>
                </w:txbxContent>
              </v:textbox>
            </v:shape>
          </v:group>
        </w:pict>
      </w:r>
      <w:r w:rsidR="00A302A6">
        <w:rPr>
          <w:color w:val="000000" w:themeColor="text1"/>
          <w:szCs w:val="21"/>
          <w:lang w:val="sq-AL"/>
        </w:rPr>
        <w:t>A</w:t>
      </w:r>
      <w:r w:rsidR="00A302A6">
        <w:rPr>
          <w:color w:val="000000" w:themeColor="text1"/>
          <w:szCs w:val="21"/>
          <w:lang w:val="sq-AL"/>
        </w:rPr>
        <w:t>．对地面压强的变化量可能</w:t>
      </w:r>
      <w:r w:rsidR="00A302A6">
        <w:rPr>
          <w:color w:val="000000" w:themeColor="text1"/>
          <w:szCs w:val="21"/>
          <w:lang w:val="sq-AL"/>
        </w:rPr>
        <w:t>∆p</w:t>
      </w:r>
      <w:r w:rsidR="00A302A6">
        <w:rPr>
          <w:color w:val="000000" w:themeColor="text1"/>
          <w:szCs w:val="21"/>
          <w:vertAlign w:val="subscript"/>
          <w:lang w:val="sq-AL"/>
        </w:rPr>
        <w:t>甲</w:t>
      </w:r>
      <w:r w:rsidR="00A302A6">
        <w:rPr>
          <w:color w:val="000000" w:themeColor="text1"/>
          <w:szCs w:val="21"/>
          <w:lang w:val="sq-AL"/>
        </w:rPr>
        <w:t>＜</w:t>
      </w:r>
      <w:r w:rsidR="00A302A6">
        <w:rPr>
          <w:color w:val="000000" w:themeColor="text1"/>
          <w:szCs w:val="21"/>
          <w:lang w:val="sq-AL"/>
        </w:rPr>
        <w:t>∆p</w:t>
      </w:r>
      <w:r w:rsidR="00A302A6">
        <w:rPr>
          <w:color w:val="000000" w:themeColor="text1"/>
          <w:szCs w:val="21"/>
          <w:vertAlign w:val="subscript"/>
          <w:lang w:val="sq-AL"/>
        </w:rPr>
        <w:t>乙</w:t>
      </w:r>
    </w:p>
    <w:p w:rsidR="00D202DE" w:rsidP="003F7C68">
      <w:pPr>
        <w:snapToGrid w:val="0"/>
        <w:spacing w:line="400" w:lineRule="exact"/>
        <w:ind w:firstLine="420" w:firstLineChars="200"/>
        <w:rPr>
          <w:color w:val="000000" w:themeColor="text1"/>
          <w:szCs w:val="21"/>
          <w:lang w:val="sq-AL"/>
        </w:rPr>
      </w:pPr>
      <w:r>
        <w:rPr>
          <w:color w:val="000000" w:themeColor="text1"/>
          <w:szCs w:val="21"/>
          <w:lang w:val="sq-AL"/>
        </w:rPr>
        <w:t>B</w:t>
      </w:r>
      <w:r>
        <w:rPr>
          <w:color w:val="000000" w:themeColor="text1"/>
          <w:szCs w:val="21"/>
          <w:lang w:val="sq-AL"/>
        </w:rPr>
        <w:t>．剩余部分的底面积一定相等</w:t>
      </w:r>
    </w:p>
    <w:p w:rsidR="00D202DE" w:rsidP="003F7C68">
      <w:pPr>
        <w:snapToGrid w:val="0"/>
        <w:spacing w:line="400" w:lineRule="exact"/>
        <w:ind w:firstLine="420" w:firstLineChars="200"/>
        <w:rPr>
          <w:color w:val="000000" w:themeColor="text1"/>
          <w:szCs w:val="21"/>
          <w:lang w:val="sq-AL"/>
        </w:rPr>
      </w:pPr>
      <w:r>
        <w:rPr>
          <w:color w:val="000000" w:themeColor="text1"/>
          <w:szCs w:val="21"/>
          <w:lang w:val="sq-AL"/>
        </w:rPr>
        <w:t>C</w:t>
      </w:r>
      <w:r>
        <w:rPr>
          <w:color w:val="000000" w:themeColor="text1"/>
          <w:szCs w:val="21"/>
          <w:lang w:val="sq-AL"/>
        </w:rPr>
        <w:t>．对地面压力的变化量可能相等</w:t>
      </w:r>
    </w:p>
    <w:p w:rsidR="00D202DE" w:rsidP="003F7C68">
      <w:pPr>
        <w:snapToGrid w:val="0"/>
        <w:spacing w:line="400" w:lineRule="exact"/>
        <w:ind w:firstLine="420" w:firstLineChars="200"/>
        <w:rPr>
          <w:color w:val="000000" w:themeColor="text1"/>
          <w:szCs w:val="21"/>
          <w:lang w:val="sq-AL"/>
        </w:rPr>
      </w:pPr>
      <w:r>
        <w:rPr>
          <w:color w:val="000000" w:themeColor="text1"/>
          <w:szCs w:val="21"/>
          <w:lang w:val="sq-AL"/>
        </w:rPr>
        <w:t>D</w:t>
      </w:r>
      <w:r>
        <w:rPr>
          <w:color w:val="000000" w:themeColor="text1"/>
          <w:szCs w:val="21"/>
          <w:lang w:val="sq-AL"/>
        </w:rPr>
        <w:t>．剩余部分的体积可能相等</w:t>
      </w:r>
    </w:p>
    <w:p w:rsidR="00D202DE" w:rsidP="004F2B12">
      <w:pPr>
        <w:spacing w:line="360" w:lineRule="auto"/>
        <w:ind w:left="420" w:leftChars="200"/>
        <w:rPr>
          <w:szCs w:val="21"/>
        </w:rPr>
      </w:pPr>
      <w:r>
        <w:rPr>
          <w:color w:val="FF0000"/>
          <w:szCs w:val="21"/>
        </w:rPr>
        <w:t>【答案】</w:t>
      </w:r>
      <w:r>
        <w:rPr>
          <w:color w:val="FF0000"/>
          <w:szCs w:val="21"/>
        </w:rPr>
        <w:t>D</w:t>
      </w:r>
    </w:p>
    <w:p w:rsidR="00D202DE" w:rsidP="003F7C68">
      <w:pPr>
        <w:snapToGrid w:val="0"/>
        <w:spacing w:line="360" w:lineRule="auto"/>
        <w:ind w:firstLine="525" w:firstLineChars="250"/>
        <w:rPr>
          <w:szCs w:val="21"/>
        </w:rPr>
      </w:pPr>
      <w:r>
        <w:rPr>
          <w:color w:val="000000"/>
          <w:szCs w:val="21"/>
        </w:rPr>
        <w:pict>
          <v:group id="_x0000_s1185" style="width:121.5pt;height:59.5pt;margin-top:52.35pt;margin-left:295.35pt;position:absolute;z-index:251666432" coordorigin="5172,2080" coordsize="2430,1190">
            <v:shape id="_x0000_s1186" type="#_x0000_t202" style="width:488;height:312;left:6251;position:absolute;top:2958" filled="f" stroked="f">
              <v:textbox inset="0,0,0,0">
                <w:txbxContent>
                  <w:p w:rsidR="00D202DE">
                    <w:pPr>
                      <w:rPr>
                        <w:sz w:val="18"/>
                        <w:szCs w:val="18"/>
                      </w:rPr>
                    </w:pPr>
                    <w:r>
                      <w:rPr>
                        <w:rFonts w:ascii="华文中宋" w:eastAsia="华文中宋" w:hAnsi="华文中宋" w:hint="eastAsia"/>
                        <w:sz w:val="18"/>
                        <w:szCs w:val="18"/>
                      </w:rPr>
                      <w:t>图</w:t>
                    </w:r>
                    <w:r>
                      <w:rPr>
                        <w:rFonts w:hint="eastAsia"/>
                        <w:sz w:val="18"/>
                        <w:szCs w:val="18"/>
                      </w:rPr>
                      <w:t>2</w:t>
                    </w:r>
                  </w:p>
                </w:txbxContent>
              </v:textbox>
            </v:shape>
            <v:rect id="_x0000_s1187" style="width:540;height:540;left:6777;position:absolute;top:2268" filled="f"/>
            <v:line id="_x0000_s1188" style="flip:x y;position:absolute" from="5296,2471" to="7564,2471">
              <v:stroke dashstyle="dash"/>
            </v:line>
            <v:group id="_x0000_s1189" style="width:2430;height:66;left:5172;position:absolute;top:2821" coordorigin="5256,2848" coordsize="2430,66">
              <v:line id="_x0000_s1190" style="position:absolute" from="5256,2912" to="7686,2914" strokeweight="4.5pt">
                <v:stroke r:id="rId6" o:title="rId5" filltype="pattern"/>
                <o:lock v:ext="edit" aspectratio="t"/>
              </v:line>
              <v:line id="_x0000_s1191" style="position:absolute" from="5256,2848" to="7686,2850" strokeweight="1.5pt">
                <o:lock v:ext="edit" aspectratio="t"/>
              </v:line>
            </v:group>
            <v:rect id="_x0000_s1192" style="width:729;height:729;left:5424;position:absolute;top:2080" filled="f"/>
            <v:shape id="_x0000_s1193" type="#_x0000_t202" style="width:218;height:312;left:5693;position:absolute;top:2527" filled="f" stroked="f">
              <v:textbox inset="0,0,0,0">
                <w:txbxContent>
                  <w:p w:rsidR="00D202DE">
                    <w:pPr>
                      <w:rPr>
                        <w:sz w:val="18"/>
                        <w:szCs w:val="18"/>
                      </w:rPr>
                    </w:pPr>
                    <w:r>
                      <w:rPr>
                        <w:rFonts w:ascii="华文中宋" w:eastAsia="华文中宋" w:hAnsi="华文中宋" w:hint="eastAsia"/>
                        <w:sz w:val="18"/>
                        <w:szCs w:val="18"/>
                      </w:rPr>
                      <w:t>甲</w:t>
                    </w:r>
                  </w:p>
                </w:txbxContent>
              </v:textbox>
            </v:shape>
            <v:shape id="_x0000_s1194" type="#_x0000_t202" style="width:218;height:312;left:6964;position:absolute;top:2520" filled="f" stroked="f">
              <v:textbox inset="0,0,0,0">
                <w:txbxContent>
                  <w:p w:rsidR="00D202DE">
                    <w:pPr>
                      <w:rPr>
                        <w:sz w:val="18"/>
                        <w:szCs w:val="18"/>
                      </w:rPr>
                    </w:pPr>
                    <w:r>
                      <w:rPr>
                        <w:rFonts w:ascii="华文中宋" w:eastAsia="华文中宋" w:hAnsi="华文中宋" w:hint="eastAsia"/>
                        <w:sz w:val="18"/>
                        <w:szCs w:val="18"/>
                      </w:rPr>
                      <w:t>乙</w:t>
                    </w:r>
                  </w:p>
                </w:txbxContent>
              </v:textbox>
            </v:shape>
          </v:group>
        </w:pict>
      </w:r>
      <w:r w:rsidR="003F7C68">
        <w:rPr>
          <w:rFonts w:hint="eastAsia"/>
          <w:szCs w:val="21"/>
        </w:rPr>
        <w:t>14</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青浦</w:t>
      </w:r>
      <w:r w:rsidRPr="004F2B12" w:rsidR="004F2B12">
        <w:rPr>
          <w:rFonts w:hint="eastAsia"/>
          <w:b/>
          <w:szCs w:val="21"/>
        </w:rPr>
        <w:t>一模</w:t>
      </w:r>
      <w:r w:rsidRPr="004F2B12" w:rsidR="004F2B12">
        <w:rPr>
          <w:b/>
          <w:szCs w:val="21"/>
        </w:rPr>
        <w:t>）</w:t>
      </w:r>
      <w:r w:rsidR="00A302A6">
        <w:rPr>
          <w:color w:val="000000"/>
          <w:szCs w:val="21"/>
        </w:rPr>
        <w:t>8</w:t>
      </w:r>
      <w:r w:rsidR="00A302A6">
        <w:rPr>
          <w:color w:val="000000"/>
          <w:szCs w:val="21"/>
        </w:rPr>
        <w:t>．</w:t>
      </w:r>
      <w:r w:rsidR="00A302A6">
        <w:rPr>
          <w:color w:val="000000"/>
          <w:szCs w:val="21"/>
        </w:rPr>
        <w:t xml:space="preserve"> </w:t>
      </w:r>
      <w:r w:rsidR="00A302A6">
        <w:rPr>
          <w:color w:val="000000"/>
          <w:szCs w:val="21"/>
        </w:rPr>
        <w:t>甲、乙两个均匀正方体分别放在水平地面上，它们对水平地面的压强相等。若沿水平方向将甲、乙正方体上方截去，使甲、乙剩余部分的高度相同，如图</w:t>
      </w:r>
      <w:r w:rsidR="00A302A6">
        <w:rPr>
          <w:color w:val="000000"/>
          <w:szCs w:val="21"/>
        </w:rPr>
        <w:t>2</w:t>
      </w:r>
      <w:r w:rsidR="00A302A6">
        <w:rPr>
          <w:color w:val="000000"/>
          <w:szCs w:val="21"/>
        </w:rPr>
        <w:t>所示，则剩余部分的质量</w:t>
      </w:r>
      <w:r w:rsidR="00A302A6">
        <w:rPr>
          <w:color w:val="000000"/>
          <w:szCs w:val="21"/>
        </w:rPr>
        <w:t>m</w:t>
      </w:r>
      <w:r w:rsidR="00A302A6">
        <w:rPr>
          <w:color w:val="000000"/>
          <w:szCs w:val="21"/>
          <w:vertAlign w:val="subscript"/>
        </w:rPr>
        <w:t>甲</w:t>
      </w:r>
      <w:r w:rsidR="00A302A6">
        <w:rPr>
          <w:color w:val="000000"/>
          <w:szCs w:val="21"/>
        </w:rPr>
        <w:t>、</w:t>
      </w:r>
      <w:r w:rsidR="00A302A6">
        <w:rPr>
          <w:color w:val="000000"/>
          <w:szCs w:val="21"/>
        </w:rPr>
        <w:t>m</w:t>
      </w:r>
      <w:r w:rsidR="00A302A6">
        <w:rPr>
          <w:color w:val="000000"/>
          <w:szCs w:val="21"/>
          <w:vertAlign w:val="subscript"/>
        </w:rPr>
        <w:t>乙</w:t>
      </w:r>
      <w:r w:rsidR="00A302A6">
        <w:rPr>
          <w:color w:val="000000"/>
          <w:szCs w:val="21"/>
        </w:rPr>
        <w:t>的关系是</w:t>
      </w:r>
      <w:r w:rsidR="00A302A6">
        <w:rPr>
          <w:szCs w:val="21"/>
        </w:rPr>
        <w:t>（</w:t>
      </w:r>
      <w:r w:rsidR="00A302A6">
        <w:rPr>
          <w:szCs w:val="21"/>
        </w:rPr>
        <w:t xml:space="preserve">    </w:t>
      </w:r>
      <w:r w:rsidR="00A302A6">
        <w:rPr>
          <w:szCs w:val="21"/>
        </w:rPr>
        <w:t>）</w:t>
      </w:r>
    </w:p>
    <w:p w:rsidR="00D202DE" w:rsidP="004F2B12">
      <w:pPr>
        <w:snapToGrid w:val="0"/>
        <w:spacing w:line="360" w:lineRule="auto"/>
        <w:ind w:left="420" w:leftChars="200"/>
        <w:rPr>
          <w:color w:val="000000"/>
          <w:szCs w:val="21"/>
        </w:rPr>
      </w:pPr>
      <w:r>
        <w:rPr>
          <w:color w:val="000000"/>
          <w:szCs w:val="21"/>
        </w:rPr>
        <w:t>A</w:t>
      </w:r>
      <w:r>
        <w:rPr>
          <w:color w:val="000000"/>
          <w:szCs w:val="21"/>
        </w:rPr>
        <w:t>．</w:t>
      </w:r>
      <w:r>
        <w:rPr>
          <w:color w:val="000000"/>
          <w:szCs w:val="21"/>
        </w:rPr>
        <w:t>m</w:t>
      </w:r>
      <w:r>
        <w:rPr>
          <w:color w:val="000000"/>
          <w:szCs w:val="21"/>
          <w:vertAlign w:val="subscript"/>
        </w:rPr>
        <w:t>甲</w:t>
      </w:r>
      <w:r>
        <w:rPr>
          <w:color w:val="000000"/>
          <w:szCs w:val="21"/>
        </w:rPr>
        <w:t>一定大于</w:t>
      </w:r>
      <w:r>
        <w:rPr>
          <w:color w:val="000000"/>
          <w:szCs w:val="21"/>
        </w:rPr>
        <w:t>m</w:t>
      </w:r>
      <w:r>
        <w:rPr>
          <w:color w:val="000000"/>
          <w:szCs w:val="21"/>
          <w:vertAlign w:val="subscript"/>
        </w:rPr>
        <w:t>乙</w:t>
      </w:r>
      <w:r>
        <w:rPr>
          <w:color w:val="000000"/>
          <w:szCs w:val="21"/>
        </w:rPr>
        <w:tab/>
      </w:r>
      <w:r>
        <w:rPr>
          <w:color w:val="000000"/>
          <w:szCs w:val="21"/>
        </w:rPr>
        <w:tab/>
      </w:r>
      <w:r>
        <w:rPr>
          <w:color w:val="000000"/>
          <w:szCs w:val="21"/>
        </w:rPr>
        <w:tab/>
        <w:t>B</w:t>
      </w:r>
      <w:r>
        <w:rPr>
          <w:color w:val="000000"/>
          <w:szCs w:val="21"/>
        </w:rPr>
        <w:t>．</w:t>
      </w:r>
      <w:r>
        <w:rPr>
          <w:color w:val="000000"/>
          <w:szCs w:val="21"/>
        </w:rPr>
        <w:t>m</w:t>
      </w:r>
      <w:r>
        <w:rPr>
          <w:color w:val="000000"/>
          <w:szCs w:val="21"/>
          <w:vertAlign w:val="subscript"/>
        </w:rPr>
        <w:t>甲</w:t>
      </w:r>
      <w:r>
        <w:rPr>
          <w:color w:val="000000"/>
          <w:szCs w:val="21"/>
        </w:rPr>
        <w:t>一定小于</w:t>
      </w:r>
      <w:r>
        <w:rPr>
          <w:color w:val="000000"/>
          <w:szCs w:val="21"/>
        </w:rPr>
        <w:t>m</w:t>
      </w:r>
      <w:r>
        <w:rPr>
          <w:color w:val="000000"/>
          <w:szCs w:val="21"/>
          <w:vertAlign w:val="subscript"/>
        </w:rPr>
        <w:t>乙</w:t>
      </w:r>
      <w:r>
        <w:rPr>
          <w:color w:val="000000"/>
          <w:szCs w:val="21"/>
        </w:rPr>
        <w:t xml:space="preserve">  </w:t>
      </w:r>
    </w:p>
    <w:p w:rsidR="00D202DE" w:rsidP="004F2B12">
      <w:pPr>
        <w:snapToGrid w:val="0"/>
        <w:spacing w:line="360" w:lineRule="auto"/>
        <w:ind w:left="420" w:leftChars="200"/>
        <w:rPr>
          <w:color w:val="000000"/>
          <w:szCs w:val="21"/>
        </w:rPr>
      </w:pPr>
      <w:r>
        <w:rPr>
          <w:color w:val="000000"/>
          <w:szCs w:val="21"/>
        </w:rPr>
        <w:t>C</w:t>
      </w:r>
      <w:r>
        <w:rPr>
          <w:color w:val="000000"/>
          <w:szCs w:val="21"/>
        </w:rPr>
        <w:t>．</w:t>
      </w:r>
      <w:r>
        <w:rPr>
          <w:color w:val="000000"/>
          <w:szCs w:val="21"/>
        </w:rPr>
        <w:t>m</w:t>
      </w:r>
      <w:r>
        <w:rPr>
          <w:color w:val="000000"/>
          <w:szCs w:val="21"/>
          <w:vertAlign w:val="subscript"/>
        </w:rPr>
        <w:t>甲</w:t>
      </w:r>
      <w:r>
        <w:rPr>
          <w:color w:val="000000"/>
          <w:szCs w:val="21"/>
        </w:rPr>
        <w:t>可能小于</w:t>
      </w:r>
      <w:r>
        <w:rPr>
          <w:color w:val="000000"/>
          <w:szCs w:val="21"/>
        </w:rPr>
        <w:t>m</w:t>
      </w:r>
      <w:r>
        <w:rPr>
          <w:color w:val="000000"/>
          <w:szCs w:val="21"/>
          <w:vertAlign w:val="subscript"/>
        </w:rPr>
        <w:t>乙</w:t>
      </w:r>
      <w:r>
        <w:rPr>
          <w:color w:val="000000"/>
          <w:szCs w:val="21"/>
        </w:rPr>
        <w:tab/>
      </w:r>
      <w:r>
        <w:rPr>
          <w:color w:val="000000"/>
          <w:szCs w:val="21"/>
        </w:rPr>
        <w:tab/>
      </w:r>
      <w:r>
        <w:rPr>
          <w:color w:val="000000"/>
          <w:szCs w:val="21"/>
        </w:rPr>
        <w:tab/>
        <w:t>D</w:t>
      </w:r>
      <w:r>
        <w:rPr>
          <w:color w:val="000000"/>
          <w:szCs w:val="21"/>
        </w:rPr>
        <w:t>．</w:t>
      </w:r>
      <w:r>
        <w:rPr>
          <w:color w:val="000000"/>
          <w:szCs w:val="21"/>
        </w:rPr>
        <w:t>m</w:t>
      </w:r>
      <w:r>
        <w:rPr>
          <w:color w:val="000000"/>
          <w:szCs w:val="21"/>
          <w:vertAlign w:val="subscript"/>
        </w:rPr>
        <w:t>甲</w:t>
      </w:r>
      <w:r>
        <w:rPr>
          <w:color w:val="000000"/>
          <w:szCs w:val="21"/>
        </w:rPr>
        <w:t>可能等于</w:t>
      </w:r>
      <w:r>
        <w:rPr>
          <w:color w:val="000000"/>
          <w:szCs w:val="21"/>
        </w:rPr>
        <w:t>m</w:t>
      </w:r>
      <w:r>
        <w:rPr>
          <w:color w:val="000000"/>
          <w:szCs w:val="21"/>
          <w:vertAlign w:val="subscript"/>
        </w:rPr>
        <w:t>乙</w:t>
      </w:r>
    </w:p>
    <w:p w:rsidR="00D202DE" w:rsidP="004F2B12">
      <w:pPr>
        <w:spacing w:line="360" w:lineRule="auto"/>
        <w:ind w:left="420" w:leftChars="200"/>
        <w:rPr>
          <w:szCs w:val="21"/>
        </w:rPr>
      </w:pPr>
      <w:r>
        <w:rPr>
          <w:color w:val="FF0000"/>
          <w:szCs w:val="21"/>
        </w:rPr>
        <w:t>【答案】</w:t>
      </w:r>
      <w:r>
        <w:rPr>
          <w:color w:val="FF0000"/>
          <w:szCs w:val="21"/>
        </w:rPr>
        <w:t>A</w:t>
      </w:r>
    </w:p>
    <w:p w:rsidR="00D202DE" w:rsidP="003F7C68">
      <w:pPr>
        <w:spacing w:line="360" w:lineRule="auto"/>
        <w:ind w:firstLine="525" w:firstLineChars="250"/>
        <w:rPr>
          <w:color w:val="000000"/>
          <w:szCs w:val="21"/>
        </w:rPr>
      </w:pPr>
      <w:r>
        <w:rPr>
          <w:rFonts w:hint="eastAsia"/>
          <w:szCs w:val="21"/>
        </w:rPr>
        <w:t>15</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松江</w:t>
      </w:r>
      <w:r w:rsidRPr="004F2B12" w:rsidR="004F2B12">
        <w:rPr>
          <w:rFonts w:hint="eastAsia"/>
          <w:b/>
          <w:szCs w:val="21"/>
        </w:rPr>
        <w:t>一模</w:t>
      </w:r>
      <w:r w:rsidRPr="004F2B12" w:rsidR="004F2B12">
        <w:rPr>
          <w:b/>
          <w:szCs w:val="21"/>
        </w:rPr>
        <w:t>）</w:t>
      </w:r>
      <w:r w:rsidR="00A302A6">
        <w:rPr>
          <w:color w:val="000000"/>
          <w:szCs w:val="21"/>
        </w:rPr>
        <w:t>8</w:t>
      </w:r>
      <w:r w:rsidR="00A302A6">
        <w:rPr>
          <w:color w:val="000000"/>
          <w:szCs w:val="21"/>
        </w:rPr>
        <w:t>．如图</w:t>
      </w:r>
      <w:r w:rsidR="00A302A6">
        <w:rPr>
          <w:color w:val="000000"/>
          <w:szCs w:val="21"/>
        </w:rPr>
        <w:t>4</w:t>
      </w:r>
      <w:r w:rsidR="00A302A6">
        <w:rPr>
          <w:color w:val="000000"/>
          <w:szCs w:val="21"/>
        </w:rPr>
        <w:t>所示，均匀正方体甲、乙置于水平地面上，它们对水平地面的压强相等，</w:t>
      </w:r>
      <w:r w:rsidR="00A302A6">
        <w:rPr>
          <w:szCs w:val="21"/>
        </w:rPr>
        <w:t>若在两个正方体的上部，沿水平方向分别截去相同高度，则</w:t>
      </w:r>
      <w:r w:rsidR="00A302A6">
        <w:rPr>
          <w:color w:val="000000"/>
          <w:szCs w:val="21"/>
        </w:rPr>
        <w:t>关于甲、乙的密度</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和对地面压力变化量的判断，正确的是</w:t>
      </w:r>
      <w:r w:rsidR="00A302A6">
        <w:rPr>
          <w:szCs w:val="21"/>
        </w:rPr>
        <w:t>（</w:t>
      </w:r>
      <w:r w:rsidR="00A302A6">
        <w:rPr>
          <w:szCs w:val="21"/>
        </w:rPr>
        <w:t xml:space="preserve">    </w:t>
      </w:r>
      <w:r w:rsidR="00A302A6">
        <w:rPr>
          <w:szCs w:val="21"/>
        </w:rPr>
        <w:t>）</w:t>
      </w:r>
    </w:p>
    <w:p w:rsidR="00D202DE" w:rsidP="004F2B12">
      <w:pPr>
        <w:snapToGrid w:val="0"/>
        <w:spacing w:line="360" w:lineRule="auto"/>
        <w:ind w:left="420" w:leftChars="200"/>
        <w:rPr>
          <w:color w:val="000000"/>
          <w:szCs w:val="21"/>
        </w:rPr>
      </w:pPr>
      <w:r>
        <w:rPr>
          <w:szCs w:val="21"/>
        </w:rPr>
        <w:pict>
          <v:group id="_x0000_s1195" style="width:137.15pt;height:48.65pt;margin-top:10.8pt;margin-left:249.3pt;position:absolute;z-index:-251648000" coordorigin="6744,8442" coordsize="2743,973">
            <v:shape id="_x0000_s1196" type="#_x0000_t202" style="width:680;height:261;left:7872;position:absolute;top:9154" filled="f" stroked="f">
              <v:textbox inset="0,0,0,0">
                <w:txbxContent>
                  <w:p w:rsidR="00D202DE">
                    <w:pPr>
                      <w:rPr>
                        <w:rFonts w:eastAsia="华文中宋"/>
                        <w:sz w:val="18"/>
                        <w:szCs w:val="18"/>
                      </w:rPr>
                    </w:pPr>
                    <w:r>
                      <w:rPr>
                        <w:rFonts w:eastAsia="华文中宋"/>
                        <w:iCs/>
                        <w:spacing w:val="-2"/>
                        <w:position w:val="-1"/>
                        <w:sz w:val="18"/>
                        <w:szCs w:val="18"/>
                      </w:rPr>
                      <w:t>图</w:t>
                    </w:r>
                    <w:r>
                      <w:rPr>
                        <w:rFonts w:eastAsia="华文中宋" w:hint="eastAsia"/>
                        <w:iCs/>
                        <w:spacing w:val="-2"/>
                        <w:position w:val="-1"/>
                        <w:sz w:val="18"/>
                        <w:szCs w:val="18"/>
                      </w:rPr>
                      <w:t>4</w:t>
                    </w:r>
                  </w:p>
                </w:txbxContent>
              </v:textbox>
            </v:shape>
            <v:line id="_x0000_s1197" style="position:absolute" from="6744,9135" to="9487,9135" strokeweight="1pt"/>
            <v:line id="_x0000_s1198" style="position:absolute" from="6744,9182" to="9487,9182" strokeweight="3pt">
              <v:stroke r:id="rId34" o:title="rId33" filltype="pattern"/>
            </v:line>
            <v:rect id="_x0000_s1199" style="width:567;height:567;left:7091;position:absolute;top:8554" filled="f"/>
            <v:rect id="_x0000_s1200" style="width:680;height:680;left:8268;position:absolute;top:8442" filled="f"/>
            <v:shape id="_x0000_s1201" type="#_x0000_t202" style="width:492;height:456;left:7114;position:absolute;top:8706" filled="f" stroked="f">
              <v:textbox style="mso-fit-shape-to-text:t">
                <w:txbxContent>
                  <w:p w:rsidR="00D202DE">
                    <w:pPr>
                      <w:rPr>
                        <w:sz w:val="18"/>
                        <w:szCs w:val="18"/>
                      </w:rPr>
                    </w:pPr>
                    <w:r>
                      <w:rPr>
                        <w:sz w:val="18"/>
                        <w:szCs w:val="18"/>
                      </w:rPr>
                      <w:t>甲</w:t>
                    </w:r>
                  </w:p>
                </w:txbxContent>
              </v:textbox>
            </v:shape>
            <v:shape id="_x0000_s1202" type="#_x0000_t202" style="width:492;height:456;left:8377;position:absolute;top:8709" filled="f" stroked="f">
              <v:textbox style="mso-fit-shape-to-text:t">
                <w:txbxContent>
                  <w:p w:rsidR="00D202DE">
                    <w:pPr>
                      <w:rPr>
                        <w:sz w:val="18"/>
                        <w:szCs w:val="18"/>
                      </w:rPr>
                    </w:pPr>
                    <w:r>
                      <w:rPr>
                        <w:rFonts w:hint="eastAsia"/>
                        <w:sz w:val="18"/>
                        <w:szCs w:val="18"/>
                      </w:rPr>
                      <w:t>乙</w:t>
                    </w:r>
                  </w:p>
                </w:txbxContent>
              </v:textbox>
            </v:shape>
          </v:group>
        </w:pict>
      </w:r>
      <w:r w:rsidR="00A302A6">
        <w:rPr>
          <w:color w:val="000000"/>
          <w:szCs w:val="21"/>
        </w:rPr>
        <w:t>A</w:t>
      </w:r>
      <w:r w:rsidR="00A302A6">
        <w:rPr>
          <w:color w:val="000000"/>
          <w:szCs w:val="21"/>
        </w:rPr>
        <w:t>．</w:t>
      </w:r>
      <w:r w:rsidR="00A302A6">
        <w:rPr>
          <w:color w:val="000000"/>
          <w:szCs w:val="21"/>
        </w:rPr>
        <w:t>ρ</w:t>
      </w:r>
      <w:r w:rsidR="00A302A6">
        <w:rPr>
          <w:color w:val="000000"/>
          <w:szCs w:val="21"/>
          <w:vertAlign w:val="subscript"/>
        </w:rPr>
        <w:t>甲</w:t>
      </w:r>
      <w:r w:rsidR="00A302A6">
        <w:rPr>
          <w:color w:val="000000"/>
          <w:szCs w:val="21"/>
        </w:rPr>
        <w:t>＞</w:t>
      </w:r>
      <w:r w:rsidR="00A302A6">
        <w:rPr>
          <w:color w:val="000000"/>
          <w:szCs w:val="21"/>
        </w:rPr>
        <w:t>ρ</w:t>
      </w:r>
      <w:r w:rsidR="00A302A6">
        <w:rPr>
          <w:color w:val="000000"/>
          <w:szCs w:val="21"/>
          <w:vertAlign w:val="subscript"/>
        </w:rPr>
        <w:t>乙</w:t>
      </w:r>
      <w:r w:rsidR="00A302A6">
        <w:rPr>
          <w:color w:val="000000"/>
          <w:szCs w:val="21"/>
        </w:rPr>
        <w:t>，</w:t>
      </w:r>
      <w:r w:rsidR="00A302A6">
        <w:rPr>
          <w:color w:val="000000"/>
          <w:szCs w:val="21"/>
        </w:rPr>
        <w:t>⊿F</w:t>
      </w:r>
      <w:r w:rsidR="00A302A6">
        <w:rPr>
          <w:color w:val="000000"/>
          <w:szCs w:val="21"/>
          <w:vertAlign w:val="subscript"/>
        </w:rPr>
        <w:t>甲</w:t>
      </w:r>
      <w:r w:rsidR="00A302A6">
        <w:rPr>
          <w:color w:val="000000"/>
          <w:szCs w:val="21"/>
        </w:rPr>
        <w:t>＜</w:t>
      </w:r>
      <w:r w:rsidR="00A302A6">
        <w:rPr>
          <w:color w:val="000000"/>
          <w:szCs w:val="21"/>
        </w:rPr>
        <w:t>⊿F</w:t>
      </w:r>
      <w:r w:rsidR="00A302A6">
        <w:rPr>
          <w:color w:val="000000"/>
          <w:szCs w:val="21"/>
          <w:vertAlign w:val="subscript"/>
        </w:rPr>
        <w:t>乙</w:t>
      </w:r>
    </w:p>
    <w:p w:rsidR="00D202DE" w:rsidP="004F2B12">
      <w:pPr>
        <w:snapToGrid w:val="0"/>
        <w:spacing w:line="360" w:lineRule="auto"/>
        <w:ind w:left="420" w:leftChars="200"/>
        <w:rPr>
          <w:color w:val="000000"/>
          <w:szCs w:val="21"/>
        </w:rPr>
      </w:pPr>
      <w:r>
        <w:rPr>
          <w:color w:val="000000"/>
          <w:szCs w:val="21"/>
        </w:rPr>
        <w:t>B</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p>
    <w:p w:rsidR="00D202DE" w:rsidP="004F2B12">
      <w:pPr>
        <w:snapToGrid w:val="0"/>
        <w:spacing w:line="360" w:lineRule="auto"/>
        <w:ind w:left="420" w:leftChars="200"/>
        <w:rPr>
          <w:color w:val="000000"/>
          <w:szCs w:val="21"/>
        </w:rPr>
      </w:pPr>
      <w:r>
        <w:rPr>
          <w:color w:val="000000"/>
          <w:szCs w:val="21"/>
        </w:rPr>
        <w:t>C</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r>
        <w:rPr>
          <w:color w:val="000000"/>
          <w:szCs w:val="21"/>
        </w:rPr>
        <w:t xml:space="preserve"> </w:t>
      </w:r>
    </w:p>
    <w:p w:rsidR="00D202DE" w:rsidP="004F2B12">
      <w:pPr>
        <w:snapToGrid w:val="0"/>
        <w:spacing w:line="360" w:lineRule="auto"/>
        <w:ind w:left="420" w:leftChars="200"/>
        <w:rPr>
          <w:color w:val="000000"/>
          <w:szCs w:val="21"/>
        </w:rPr>
      </w:pPr>
      <w:r>
        <w:rPr>
          <w:color w:val="000000"/>
          <w:szCs w:val="21"/>
        </w:rPr>
        <w:t>D</w:t>
      </w:r>
      <w:r>
        <w:rPr>
          <w:color w:val="000000"/>
          <w:szCs w:val="21"/>
        </w:rPr>
        <w:t>．</w:t>
      </w:r>
      <w:r>
        <w:rPr>
          <w:color w:val="000000"/>
          <w:szCs w:val="21"/>
        </w:rPr>
        <w:t>ρ</w:t>
      </w:r>
      <w:r>
        <w:rPr>
          <w:color w:val="000000"/>
          <w:szCs w:val="21"/>
          <w:vertAlign w:val="subscript"/>
        </w:rPr>
        <w:t>甲</w:t>
      </w:r>
      <w:r>
        <w:rPr>
          <w:color w:val="000000"/>
          <w:szCs w:val="21"/>
        </w:rPr>
        <w:t>＜</w:t>
      </w:r>
      <w:r>
        <w:rPr>
          <w:color w:val="000000"/>
          <w:szCs w:val="21"/>
        </w:rPr>
        <w:t>ρ</w:t>
      </w:r>
      <w:r>
        <w:rPr>
          <w:color w:val="000000"/>
          <w:szCs w:val="21"/>
          <w:vertAlign w:val="subscript"/>
        </w:rPr>
        <w:t>乙</w:t>
      </w:r>
      <w:r>
        <w:rPr>
          <w:color w:val="000000"/>
          <w:szCs w:val="21"/>
        </w:rPr>
        <w:t>，</w:t>
      </w:r>
      <w:r>
        <w:rPr>
          <w:color w:val="000000"/>
          <w:szCs w:val="21"/>
        </w:rPr>
        <w:t>⊿F</w:t>
      </w:r>
      <w:r>
        <w:rPr>
          <w:color w:val="000000"/>
          <w:szCs w:val="21"/>
          <w:vertAlign w:val="subscript"/>
        </w:rPr>
        <w:t>甲</w:t>
      </w:r>
      <w:r>
        <w:rPr>
          <w:color w:val="000000"/>
          <w:szCs w:val="21"/>
        </w:rPr>
        <w:t>＞</w:t>
      </w:r>
      <w:r>
        <w:rPr>
          <w:color w:val="000000"/>
          <w:szCs w:val="21"/>
        </w:rPr>
        <w:t>⊿F</w:t>
      </w:r>
      <w:r>
        <w:rPr>
          <w:color w:val="000000"/>
          <w:szCs w:val="21"/>
          <w:vertAlign w:val="subscript"/>
        </w:rPr>
        <w:t>乙</w:t>
      </w:r>
    </w:p>
    <w:p w:rsidR="00D202DE" w:rsidRPr="003F7C68" w:rsidP="003F7C68">
      <w:pPr>
        <w:spacing w:line="360" w:lineRule="auto"/>
        <w:ind w:left="420" w:leftChars="200"/>
        <w:rPr>
          <w:szCs w:val="21"/>
        </w:rPr>
      </w:pPr>
      <w:r>
        <w:rPr>
          <w:color w:val="FF0000"/>
          <w:szCs w:val="21"/>
        </w:rPr>
        <w:t>【答案】</w:t>
      </w:r>
      <w:r>
        <w:rPr>
          <w:color w:val="FF0000"/>
          <w:szCs w:val="21"/>
        </w:rPr>
        <w:t>A</w:t>
      </w:r>
    </w:p>
    <w:p w:rsidR="00D202DE" w:rsidP="003F7C68">
      <w:pPr>
        <w:adjustRightInd w:val="0"/>
        <w:snapToGrid w:val="0"/>
        <w:spacing w:line="360" w:lineRule="auto"/>
        <w:ind w:firstLine="420" w:firstLineChars="200"/>
        <w:rPr>
          <w:color w:val="000000" w:themeColor="text1"/>
          <w:szCs w:val="21"/>
        </w:rPr>
      </w:pPr>
      <w:r>
        <w:rPr>
          <w:noProof/>
          <w:szCs w:val="21"/>
        </w:rPr>
        <w:drawing>
          <wp:anchor distT="0" distB="0" distL="114300" distR="114300" simplePos="0" relativeHeight="251660288" behindDoc="0" locked="0" layoutInCell="1" allowOverlap="1">
            <wp:simplePos x="0" y="0"/>
            <wp:positionH relativeFrom="column">
              <wp:posOffset>3028950</wp:posOffset>
            </wp:positionH>
            <wp:positionV relativeFrom="paragraph">
              <wp:posOffset>652145</wp:posOffset>
            </wp:positionV>
            <wp:extent cx="1152525" cy="685800"/>
            <wp:effectExtent l="0" t="0" r="9525" b="0"/>
            <wp:wrapSquare wrapText="bothSides"/>
            <wp:docPr id="8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72188" name="图片 80"/>
                    <pic:cNvPicPr>
                      <a:picLocks noChangeAspect="1"/>
                    </pic:cNvPicPr>
                  </pic:nvPicPr>
                  <pic:blipFill>
                    <a:blip xmlns:r="http://schemas.openxmlformats.org/officeDocument/2006/relationships" r:embed="rId35" cstate="print"/>
                    <a:stretch>
                      <a:fillRect/>
                    </a:stretch>
                  </pic:blipFill>
                  <pic:spPr>
                    <a:xfrm>
                      <a:off x="0" y="0"/>
                      <a:ext cx="1152525" cy="685800"/>
                    </a:xfrm>
                    <a:prstGeom prst="rect">
                      <a:avLst/>
                    </a:prstGeom>
                    <a:noFill/>
                    <a:ln>
                      <a:noFill/>
                    </a:ln>
                  </pic:spPr>
                </pic:pic>
              </a:graphicData>
            </a:graphic>
          </wp:anchor>
        </w:drawing>
      </w:r>
      <w:r w:rsidR="003F7C68">
        <w:rPr>
          <w:rFonts w:hint="eastAsia"/>
          <w:szCs w:val="21"/>
        </w:rPr>
        <w:t>16</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徐汇</w:t>
      </w:r>
      <w:r w:rsidRPr="004F2B12" w:rsidR="004F2B12">
        <w:rPr>
          <w:rFonts w:hint="eastAsia"/>
          <w:b/>
          <w:szCs w:val="21"/>
        </w:rPr>
        <w:t>一模</w:t>
      </w:r>
      <w:r w:rsidRPr="004F2B12" w:rsidR="004F2B12">
        <w:rPr>
          <w:b/>
          <w:szCs w:val="21"/>
        </w:rPr>
        <w:t>）</w:t>
      </w:r>
      <w:r>
        <w:rPr>
          <w:color w:val="000000" w:themeColor="text1"/>
          <w:szCs w:val="21"/>
        </w:rPr>
        <w:t>9</w:t>
      </w:r>
      <w:r>
        <w:rPr>
          <w:color w:val="000000" w:themeColor="text1"/>
          <w:szCs w:val="21"/>
        </w:rPr>
        <w:t>．如图</w:t>
      </w:r>
      <w:r>
        <w:rPr>
          <w:color w:val="000000" w:themeColor="text1"/>
          <w:szCs w:val="21"/>
        </w:rPr>
        <w:t>4</w:t>
      </w:r>
      <w:r>
        <w:rPr>
          <w:color w:val="000000" w:themeColor="text1"/>
          <w:szCs w:val="21"/>
        </w:rPr>
        <w:t>所示，实心均匀正方体甲、乙放置在水平地面上，</w:t>
      </w:r>
      <w:r>
        <w:rPr>
          <w:color w:val="000000" w:themeColor="text1"/>
          <w:spacing w:val="-2"/>
          <w:szCs w:val="21"/>
        </w:rPr>
        <w:t>它们对地面的压强相等。现</w:t>
      </w:r>
      <w:r>
        <w:rPr>
          <w:color w:val="000000" w:themeColor="text1"/>
          <w:szCs w:val="21"/>
        </w:rPr>
        <w:t>沿竖直方向切去相同厚度</w:t>
      </w:r>
      <w:r>
        <w:rPr>
          <w:color w:val="000000" w:themeColor="text1"/>
          <w:szCs w:val="21"/>
        </w:rPr>
        <w:t>d</w:t>
      </w:r>
      <w:r>
        <w:rPr>
          <w:color w:val="000000" w:themeColor="text1"/>
          <w:spacing w:val="-2"/>
          <w:szCs w:val="21"/>
        </w:rPr>
        <w:t>后，并将切去部分放置在对方剩余部分的上表面，它们对地面的压强变为</w:t>
      </w:r>
      <w:r>
        <w:rPr>
          <w:color w:val="000000" w:themeColor="text1"/>
          <w:spacing w:val="-2"/>
          <w:szCs w:val="21"/>
        </w:rPr>
        <w:t>p</w:t>
      </w:r>
      <w:r>
        <w:rPr>
          <w:color w:val="000000" w:themeColor="text1"/>
          <w:spacing w:val="-2"/>
          <w:szCs w:val="21"/>
          <w:vertAlign w:val="subscript"/>
        </w:rPr>
        <w:t>甲</w:t>
      </w:r>
      <w:r>
        <w:rPr>
          <w:color w:val="000000" w:themeColor="text1"/>
          <w:spacing w:val="-2"/>
          <w:szCs w:val="21"/>
        </w:rPr>
        <w:t>、</w:t>
      </w:r>
      <w:r>
        <w:rPr>
          <w:color w:val="000000" w:themeColor="text1"/>
          <w:spacing w:val="-2"/>
          <w:szCs w:val="21"/>
        </w:rPr>
        <w:t>p</w:t>
      </w:r>
      <w:r>
        <w:rPr>
          <w:color w:val="000000" w:themeColor="text1"/>
          <w:spacing w:val="-2"/>
          <w:szCs w:val="21"/>
          <w:vertAlign w:val="subscript"/>
        </w:rPr>
        <w:t>乙</w:t>
      </w:r>
      <w:r>
        <w:rPr>
          <w:color w:val="000000" w:themeColor="text1"/>
          <w:spacing w:val="-2"/>
          <w:szCs w:val="21"/>
        </w:rPr>
        <w:t>，</w:t>
      </w:r>
      <w:r>
        <w:rPr>
          <w:color w:val="000000" w:themeColor="text1"/>
          <w:szCs w:val="21"/>
        </w:rPr>
        <w:t>则</w:t>
      </w:r>
      <w:r>
        <w:rPr>
          <w:szCs w:val="21"/>
        </w:rPr>
        <w:t>（</w:t>
      </w:r>
      <w:r>
        <w:rPr>
          <w:szCs w:val="21"/>
        </w:rPr>
        <w:t xml:space="preserve">    </w:t>
      </w:r>
      <w:r>
        <w:rPr>
          <w:szCs w:val="21"/>
        </w:rPr>
        <w:t>）</w:t>
      </w:r>
    </w:p>
    <w:p w:rsidR="00D202DE" w:rsidP="004F2B12">
      <w:pPr>
        <w:snapToGrid w:val="0"/>
        <w:spacing w:line="360" w:lineRule="auto"/>
        <w:ind w:left="420" w:leftChars="200"/>
        <w:rPr>
          <w:color w:val="000000" w:themeColor="text1"/>
          <w:szCs w:val="21"/>
          <w:vertAlign w:val="subscript"/>
        </w:rPr>
      </w:pPr>
      <w:r>
        <w:rPr>
          <w:color w:val="000000" w:themeColor="text1"/>
          <w:szCs w:val="21"/>
        </w:rPr>
        <w:t>A</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一定大于</w:t>
      </w:r>
      <w:r>
        <w:rPr>
          <w:color w:val="000000" w:themeColor="text1"/>
          <w:szCs w:val="21"/>
        </w:rPr>
        <w:t>p</w:t>
      </w:r>
      <w:r>
        <w:rPr>
          <w:color w:val="000000" w:themeColor="text1"/>
          <w:szCs w:val="21"/>
          <w:vertAlign w:val="subscript"/>
        </w:rPr>
        <w:t>乙</w:t>
      </w:r>
    </w:p>
    <w:p w:rsidR="00D202DE" w:rsidP="004F2B12">
      <w:pPr>
        <w:snapToGrid w:val="0"/>
        <w:spacing w:line="360" w:lineRule="auto"/>
        <w:ind w:left="420" w:leftChars="200"/>
        <w:rPr>
          <w:color w:val="000000" w:themeColor="text1"/>
          <w:szCs w:val="21"/>
        </w:rPr>
      </w:pPr>
      <w:r>
        <w:rPr>
          <w:color w:val="000000" w:themeColor="text1"/>
          <w:szCs w:val="21"/>
        </w:rPr>
        <w:t>B</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可能小于</w:t>
      </w:r>
      <w:r>
        <w:rPr>
          <w:color w:val="000000" w:themeColor="text1"/>
          <w:szCs w:val="21"/>
        </w:rPr>
        <w:t>p</w:t>
      </w:r>
      <w:r>
        <w:rPr>
          <w:color w:val="000000" w:themeColor="text1"/>
          <w:szCs w:val="21"/>
          <w:vertAlign w:val="subscript"/>
        </w:rPr>
        <w:t>乙</w:t>
      </w:r>
      <w:r>
        <w:rPr>
          <w:color w:val="000000" w:themeColor="text1"/>
          <w:szCs w:val="21"/>
          <w:vertAlign w:val="subscript"/>
        </w:rPr>
        <w:t xml:space="preserve"> </w:t>
      </w:r>
    </w:p>
    <w:p w:rsidR="00D202DE" w:rsidP="004F2B12">
      <w:pPr>
        <w:snapToGrid w:val="0"/>
        <w:spacing w:line="360" w:lineRule="auto"/>
        <w:ind w:left="420" w:leftChars="200"/>
        <w:rPr>
          <w:color w:val="000000" w:themeColor="text1"/>
          <w:szCs w:val="21"/>
          <w:vertAlign w:val="subscript"/>
        </w:rPr>
      </w:pPr>
      <w:r>
        <w:rPr>
          <w:color w:val="000000" w:themeColor="text1"/>
          <w:szCs w:val="21"/>
        </w:rPr>
        <w:t>C</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一定等于</w:t>
      </w:r>
      <w:r>
        <w:rPr>
          <w:color w:val="000000" w:themeColor="text1"/>
          <w:szCs w:val="21"/>
        </w:rPr>
        <w:t>p</w:t>
      </w:r>
      <w:r>
        <w:rPr>
          <w:color w:val="000000" w:themeColor="text1"/>
          <w:szCs w:val="21"/>
          <w:vertAlign w:val="subscript"/>
        </w:rPr>
        <w:t>乙</w:t>
      </w:r>
    </w:p>
    <w:p w:rsidR="00D202DE" w:rsidP="004F2B12">
      <w:pPr>
        <w:snapToGrid w:val="0"/>
        <w:spacing w:line="360" w:lineRule="auto"/>
        <w:ind w:left="420" w:leftChars="200"/>
        <w:rPr>
          <w:szCs w:val="21"/>
        </w:rPr>
      </w:pPr>
      <w:r>
        <w:rPr>
          <w:color w:val="000000" w:themeColor="text1"/>
          <w:szCs w:val="21"/>
        </w:rPr>
        <w:t>D</w:t>
      </w:r>
      <w:r>
        <w:rPr>
          <w:color w:val="000000" w:themeColor="text1"/>
          <w:szCs w:val="21"/>
        </w:rPr>
        <w:t>．</w:t>
      </w:r>
      <w:r>
        <w:rPr>
          <w:color w:val="000000" w:themeColor="text1"/>
          <w:szCs w:val="21"/>
        </w:rPr>
        <w:t>p</w:t>
      </w:r>
      <w:r>
        <w:rPr>
          <w:color w:val="000000" w:themeColor="text1"/>
          <w:szCs w:val="21"/>
          <w:vertAlign w:val="subscript"/>
        </w:rPr>
        <w:t>甲</w:t>
      </w:r>
      <w:r>
        <w:rPr>
          <w:color w:val="000000" w:themeColor="text1"/>
          <w:szCs w:val="21"/>
        </w:rPr>
        <w:t>可能等于</w:t>
      </w:r>
      <w:r>
        <w:rPr>
          <w:color w:val="000000" w:themeColor="text1"/>
          <w:szCs w:val="21"/>
        </w:rPr>
        <w:t>p</w:t>
      </w:r>
      <w:r>
        <w:rPr>
          <w:color w:val="000000" w:themeColor="text1"/>
          <w:szCs w:val="21"/>
          <w:vertAlign w:val="subscript"/>
        </w:rPr>
        <w:t>乙</w:t>
      </w:r>
    </w:p>
    <w:p w:rsidR="00D202DE" w:rsidP="004F2B12">
      <w:pPr>
        <w:spacing w:line="360" w:lineRule="auto"/>
        <w:ind w:left="420" w:leftChars="200"/>
        <w:rPr>
          <w:szCs w:val="21"/>
        </w:rPr>
      </w:pPr>
      <w:r>
        <w:rPr>
          <w:color w:val="FF0000"/>
          <w:szCs w:val="21"/>
        </w:rPr>
        <w:t>【答案】</w:t>
      </w:r>
      <w:r>
        <w:rPr>
          <w:color w:val="FF0000"/>
          <w:szCs w:val="21"/>
        </w:rPr>
        <w:t>A</w:t>
      </w:r>
    </w:p>
    <w:p w:rsidR="00D202DE" w:rsidP="003F7C68">
      <w:pPr>
        <w:snapToGrid w:val="0"/>
        <w:spacing w:line="360" w:lineRule="auto"/>
        <w:ind w:firstLine="420" w:firstLineChars="200"/>
        <w:rPr>
          <w:color w:val="000000" w:themeColor="text1"/>
          <w:szCs w:val="21"/>
        </w:rPr>
      </w:pPr>
      <w:r>
        <w:rPr>
          <w:color w:val="000000" w:themeColor="text1"/>
          <w:szCs w:val="21"/>
        </w:rPr>
        <w:pict>
          <v:group id="_x0000_s1203" style="width:80.25pt;height:64.6pt;margin-top:67pt;margin-left:282.15pt;position:absolute;z-index:251663360" coordsize="1019175,820420">
            <v:group id="组合 2" o:spid="_x0000_s1204" style="width:1019175;height:820420;position:absolute" coordorigin="9985,2336" coordsize="2808,2348">
              <v:group id="组合 14" o:spid="_x0000_s1205" style="width:2808;height:76;left:9985;position:absolute;top:3942" coordorigin="-15,37" coordsize="2628,74">
                <v:line id="直接连接符 13" o:spid="_x0000_s1206" style="position:absolute" from="-15,111" to="2579,111" strokeweight="3pt">
                  <v:stroke r:id="rId33" o:title="rId32" filltype="pattern"/>
                </v:line>
                <v:line id="直接连接符 12" o:spid="_x0000_s1207" style="position:absolute" from="19,37" to="2613,37" strokeweight="1.5pt"/>
              </v:group>
              <v:group id="组合 19" o:spid="_x0000_s1208" style="width:2328;height:921;left:10194;position:absolute;top:2995" coordorigin="-12,18" coordsize="1905,893">
                <v:rect id="矩形 17" o:spid="_x0000_s1209" style="width:570;height:886;left:1323;position:absolute;top:18" fillcolor="black" strokeweight="1pt">
                  <v:fill r:id="rId36" o:title="image23" type="pattern"/>
                  <v:stroke r:id="rId37" o:title="rId36" filltype="pattern"/>
                </v:rect>
                <v:rect id="矩形 18" o:spid="_x0000_s1210" style="width:896;height:656;left:-12;position:absolute;top:255" fillcolor="black" strokeweight="1pt">
                  <v:fill r:id="rId25" o:title="image12" type="pattern"/>
                  <v:stroke r:id="rId37" o:title="rId36" filltype="pattern"/>
                </v:rect>
              </v:group>
              <v:group id="组合 22" o:spid="_x0000_s1211" style="width:2313;height:2348;left:10366;position:absolute;top:2336" coordorigin="-147,-1545" coordsize="1892,2273">
                <o:lock v:ext="edit" aspectratio="t"/>
                <v:shape id="文本框 20" o:spid="_x0000_s1212" type="#_x0000_t202" style="width:1892;height:786;left:-147;position:absolute;top:-1545" filled="f" stroked="f">
                  <o:lock v:ext="edit" aspectratio="t"/>
                  <v:textbox>
                    <w:txbxContent>
                      <w:p w:rsidR="00D202DE">
                        <w:pPr>
                          <w:rPr>
                            <w:sz w:val="18"/>
                            <w:szCs w:val="18"/>
                          </w:rPr>
                        </w:pPr>
                        <w:r>
                          <w:rPr>
                            <w:sz w:val="18"/>
                            <w:szCs w:val="18"/>
                          </w:rPr>
                          <w:t xml:space="preserve">A  </w:t>
                        </w:r>
                        <w:r>
                          <w:rPr>
                            <w:rFonts w:hint="eastAsia"/>
                            <w:sz w:val="18"/>
                            <w:szCs w:val="18"/>
                          </w:rPr>
                          <w:t xml:space="preserve"> </w:t>
                        </w:r>
                        <w:r>
                          <w:rPr>
                            <w:sz w:val="18"/>
                            <w:szCs w:val="18"/>
                          </w:rPr>
                          <w:t xml:space="preserve">     B</w:t>
                        </w:r>
                      </w:p>
                    </w:txbxContent>
                  </v:textbox>
                </v:shape>
                <v:shape id="文本框 21" o:spid="_x0000_s1213" type="#_x0000_t202" style="width:897;height:719;left:287;position:absolute;top:9" filled="f" stroked="f">
                  <o:lock v:ext="edit" aspectratio="t"/>
                  <v:textbox>
                    <w:txbxContent>
                      <w:p w:rsidR="00D202DE">
                        <w:pPr>
                          <w:rPr>
                            <w:sz w:val="18"/>
                            <w:szCs w:val="18"/>
                          </w:rPr>
                        </w:pPr>
                        <w:r>
                          <w:rPr>
                            <w:rFonts w:hint="eastAsia"/>
                            <w:sz w:val="18"/>
                            <w:szCs w:val="18"/>
                          </w:rPr>
                          <w:t>图</w:t>
                        </w:r>
                        <w:r>
                          <w:rPr>
                            <w:sz w:val="18"/>
                            <w:szCs w:val="18"/>
                          </w:rPr>
                          <w:t>5</w:t>
                        </w:r>
                      </w:p>
                    </w:txbxContent>
                  </v:textbox>
                </v:shape>
              </v:group>
              <v:line id="直接连接符 15" o:spid="_x0000_s1214" style="position:absolute" from="10172,2635" to="10173,3941" strokeweight="1pt"/>
              <v:line id="直接连接符 23" o:spid="_x0000_s1215" style="position:absolute" from="11314,2635" to="11315,3941" strokeweight="1pt"/>
              <v:line id="直接连接符 24" o:spid="_x0000_s1216" style="position:absolute" from="12542,2635" to="12543,3941" strokeweight="1pt"/>
              <v:line id="直接连接符 16" o:spid="_x0000_s1217" style="position:absolute" from="11807,2635" to="11808,3941" strokeweight="1pt"/>
            </v:group>
            <v:oval id="椭圆 16" o:spid="_x0000_s1218" style="width:116205;height:116205;left:225706;position:absolute;top:434051;v-text-anchor:middle" fillcolor="#e7e6e6" strokecolor="#41719c" strokeweight="1pt">
              <v:fill color2="gray" rotate="t" colors="0 #e7e6e6;30147f #d0cece;1 gray" focusposition="0.5,0.5" focussize="" focus="100%" type="gradientRadial"/>
              <v:stroke joinstyle="miter"/>
            </v:oval>
            <v:oval id="椭圆 17" o:spid="_x0000_s1219" style="width:116205;height:116205;left:723417;position:absolute;top:439838;v-text-anchor:middle" fillcolor="#e7e6e6" strokecolor="#41719c" strokeweight="1pt">
              <v:fill color2="gray" rotate="t" colors="0 #e7e6e6;30147f #d0cece;1 gray" focusposition="0.5,0.5" focussize="" focus="100%" type="gradientRadial"/>
              <v:stroke joinstyle="miter"/>
            </v:oval>
          </v:group>
        </w:pict>
      </w:r>
      <w:r w:rsidR="003F7C68">
        <w:rPr>
          <w:rFonts w:hint="eastAsia"/>
          <w:szCs w:val="21"/>
        </w:rPr>
        <w:t>1</w:t>
      </w:r>
      <w:r w:rsidR="004F2B12">
        <w:rPr>
          <w:szCs w:val="21"/>
        </w:rPr>
        <w:t>7</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徐汇</w:t>
      </w:r>
      <w:r w:rsidRPr="004F2B12" w:rsidR="004F2B12">
        <w:rPr>
          <w:rFonts w:hint="eastAsia"/>
          <w:b/>
          <w:szCs w:val="21"/>
        </w:rPr>
        <w:t>一模</w:t>
      </w:r>
      <w:r w:rsidRPr="004F2B12" w:rsidR="004F2B12">
        <w:rPr>
          <w:b/>
          <w:szCs w:val="21"/>
        </w:rPr>
        <w:t>）</w:t>
      </w:r>
      <w:r w:rsidR="00A302A6">
        <w:rPr>
          <w:color w:val="000000" w:themeColor="text1"/>
          <w:szCs w:val="21"/>
        </w:rPr>
        <w:t>10</w:t>
      </w:r>
      <w:r w:rsidR="00A302A6">
        <w:rPr>
          <w:color w:val="000000" w:themeColor="text1"/>
          <w:szCs w:val="21"/>
        </w:rPr>
        <w:t>．如图</w:t>
      </w:r>
      <w:r w:rsidR="00A302A6">
        <w:rPr>
          <w:color w:val="000000" w:themeColor="text1"/>
          <w:szCs w:val="21"/>
        </w:rPr>
        <w:t>5</w:t>
      </w:r>
      <w:r w:rsidR="00A302A6">
        <w:rPr>
          <w:color w:val="000000" w:themeColor="text1"/>
          <w:szCs w:val="21"/>
        </w:rPr>
        <w:t>所示，水平面上的圆柱形容器</w:t>
      </w:r>
      <w:r w:rsidR="00A302A6">
        <w:rPr>
          <w:color w:val="000000" w:themeColor="text1"/>
          <w:szCs w:val="21"/>
        </w:rPr>
        <w:t>A</w:t>
      </w:r>
      <w:r w:rsidR="00A302A6">
        <w:rPr>
          <w:color w:val="000000" w:themeColor="text1"/>
          <w:szCs w:val="21"/>
        </w:rPr>
        <w:t>、</w:t>
      </w:r>
      <w:r w:rsidR="00A302A6">
        <w:rPr>
          <w:color w:val="000000" w:themeColor="text1"/>
          <w:szCs w:val="21"/>
        </w:rPr>
        <w:t>B</w:t>
      </w:r>
      <w:r w:rsidR="00A302A6">
        <w:rPr>
          <w:color w:val="000000" w:themeColor="text1"/>
          <w:szCs w:val="21"/>
        </w:rPr>
        <w:t>中分别盛有等体积的甲、乙两种液体，两个完全相同的小球分别浸没在两种液体中，液体对各自容器底的压强相等。若将小球从两液体中取出，则甲、乙液体对容器底部的压强变化量</w:t>
      </w:r>
      <w:r w:rsidR="00A302A6">
        <w:rPr>
          <w:color w:val="000000" w:themeColor="text1"/>
          <w:szCs w:val="21"/>
        </w:rPr>
        <w:t>Δp</w:t>
      </w:r>
      <w:r w:rsidR="00A302A6">
        <w:rPr>
          <w:color w:val="000000" w:themeColor="text1"/>
          <w:szCs w:val="21"/>
        </w:rPr>
        <w:t>和压力变化量</w:t>
      </w:r>
      <w:r w:rsidR="00A302A6">
        <w:rPr>
          <w:color w:val="000000" w:themeColor="text1"/>
          <w:szCs w:val="21"/>
        </w:rPr>
        <w:t>ΔF</w:t>
      </w:r>
      <w:r w:rsidR="00A302A6">
        <w:rPr>
          <w:color w:val="000000" w:themeColor="text1"/>
          <w:szCs w:val="21"/>
        </w:rPr>
        <w:t>的大小关系是</w:t>
      </w:r>
      <w:r w:rsidR="00A302A6">
        <w:rPr>
          <w:szCs w:val="21"/>
        </w:rPr>
        <w:t>（</w:t>
      </w:r>
      <w:r w:rsidR="00A302A6">
        <w:rPr>
          <w:szCs w:val="21"/>
        </w:rPr>
        <w:t xml:space="preserve">    </w:t>
      </w:r>
      <w:r w:rsidR="00A302A6">
        <w:rPr>
          <w:szCs w:val="21"/>
        </w:rPr>
        <w:t>）</w:t>
      </w:r>
    </w:p>
    <w:p w:rsidR="00D202DE" w:rsidP="004F2B12">
      <w:pPr>
        <w:snapToGrid w:val="0"/>
        <w:spacing w:line="360" w:lineRule="auto"/>
        <w:ind w:left="420" w:leftChars="200"/>
        <w:rPr>
          <w:color w:val="000000" w:themeColor="text1"/>
          <w:szCs w:val="21"/>
        </w:rPr>
      </w:pPr>
      <w:r>
        <w:rPr>
          <w:color w:val="000000" w:themeColor="text1"/>
          <w:szCs w:val="21"/>
        </w:rPr>
        <w:t>A</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p>
    <w:p w:rsidR="00D202DE" w:rsidP="004F2B12">
      <w:pPr>
        <w:snapToGrid w:val="0"/>
        <w:spacing w:line="360" w:lineRule="auto"/>
        <w:ind w:left="420" w:leftChars="200"/>
        <w:rPr>
          <w:color w:val="000000" w:themeColor="text1"/>
          <w:szCs w:val="21"/>
        </w:rPr>
      </w:pPr>
      <w:r>
        <w:rPr>
          <w:color w:val="000000" w:themeColor="text1"/>
          <w:szCs w:val="21"/>
        </w:rPr>
        <w:t>B</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p>
    <w:p w:rsidR="00D202DE" w:rsidP="004F2B12">
      <w:pPr>
        <w:snapToGrid w:val="0"/>
        <w:spacing w:line="360" w:lineRule="auto"/>
        <w:ind w:left="420" w:leftChars="200"/>
        <w:rPr>
          <w:color w:val="000000" w:themeColor="text1"/>
          <w:szCs w:val="21"/>
        </w:rPr>
      </w:pPr>
      <w:r>
        <w:rPr>
          <w:color w:val="000000" w:themeColor="text1"/>
          <w:szCs w:val="21"/>
        </w:rPr>
        <w:t>C</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zCs w:val="21"/>
        </w:rPr>
        <w:t>；</w:t>
      </w:r>
      <w:r>
        <w:rPr>
          <w:color w:val="000000" w:themeColor="text1"/>
          <w:szCs w:val="21"/>
        </w:rPr>
        <w:tab/>
      </w:r>
    </w:p>
    <w:p w:rsidR="00D202DE" w:rsidP="004F2B12">
      <w:pPr>
        <w:snapToGrid w:val="0"/>
        <w:spacing w:line="360" w:lineRule="auto"/>
        <w:ind w:left="420" w:leftChars="200"/>
        <w:rPr>
          <w:color w:val="000000" w:themeColor="text1"/>
          <w:szCs w:val="21"/>
        </w:rPr>
      </w:pPr>
      <w:r>
        <w:rPr>
          <w:color w:val="000000" w:themeColor="text1"/>
          <w:szCs w:val="21"/>
        </w:rPr>
        <w:t>D</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p</w:t>
      </w:r>
      <w:r>
        <w:rPr>
          <w:color w:val="000000" w:themeColor="text1"/>
          <w:szCs w:val="21"/>
          <w:vertAlign w:val="subscript"/>
        </w:rPr>
        <w:t>乙</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甲</w:t>
      </w:r>
      <w:r>
        <w:rPr>
          <w:color w:val="000000" w:themeColor="text1"/>
          <w:szCs w:val="21"/>
        </w:rPr>
        <w:t>＞</w:t>
      </w:r>
      <w:r>
        <w:rPr>
          <w:color w:val="000000" w:themeColor="text1"/>
          <w:szCs w:val="21"/>
          <w:lang w:bidi="th-TH"/>
        </w:rPr>
        <w:t>Δ</w:t>
      </w:r>
      <w:r>
        <w:rPr>
          <w:color w:val="000000" w:themeColor="text1"/>
          <w:szCs w:val="21"/>
        </w:rPr>
        <w:t>F</w:t>
      </w:r>
      <w:r>
        <w:rPr>
          <w:color w:val="000000" w:themeColor="text1"/>
          <w:szCs w:val="21"/>
          <w:vertAlign w:val="subscript"/>
        </w:rPr>
        <w:t>乙</w:t>
      </w:r>
      <w:r>
        <w:rPr>
          <w:color w:val="000000" w:themeColor="text1"/>
          <w:spacing w:val="-4"/>
          <w:szCs w:val="21"/>
        </w:rPr>
        <w:t>。</w:t>
      </w:r>
    </w:p>
    <w:p w:rsidR="00D202DE" w:rsidP="004F2B12">
      <w:pPr>
        <w:spacing w:line="360" w:lineRule="auto"/>
        <w:ind w:left="420" w:leftChars="200"/>
        <w:rPr>
          <w:szCs w:val="21"/>
        </w:rPr>
      </w:pPr>
      <w:r>
        <w:rPr>
          <w:color w:val="FF0000"/>
          <w:szCs w:val="21"/>
        </w:rPr>
        <w:t>【答案】</w:t>
      </w:r>
      <w:r>
        <w:rPr>
          <w:color w:val="FF0000"/>
          <w:szCs w:val="21"/>
        </w:rPr>
        <w:t>D</w:t>
      </w:r>
    </w:p>
    <w:p w:rsidR="00D202DE" w:rsidP="00AC55E0">
      <w:pPr>
        <w:tabs>
          <w:tab w:val="left" w:pos="7500"/>
        </w:tabs>
        <w:spacing w:before="31" w:beforeLines="10" w:line="360" w:lineRule="auto"/>
        <w:ind w:firstLine="420" w:firstLineChars="200"/>
        <w:rPr>
          <w:szCs w:val="21"/>
          <w:lang w:val="zh-CN"/>
        </w:rPr>
      </w:pPr>
      <w:bookmarkStart w:id="0" w:name="_GoBack"/>
      <w:bookmarkEnd w:id="0"/>
      <w:r>
        <w:rPr>
          <w:rFonts w:hint="eastAsia"/>
          <w:szCs w:val="21"/>
        </w:rPr>
        <w:t>18</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杨浦</w:t>
      </w:r>
      <w:r w:rsidRPr="004F2B12" w:rsidR="004F2B12">
        <w:rPr>
          <w:rFonts w:hint="eastAsia"/>
          <w:b/>
          <w:szCs w:val="21"/>
        </w:rPr>
        <w:t>一模</w:t>
      </w:r>
      <w:r w:rsidRPr="004F2B12" w:rsidR="004F2B12">
        <w:rPr>
          <w:b/>
          <w:szCs w:val="21"/>
        </w:rPr>
        <w:t>）</w:t>
      </w:r>
      <w:r w:rsidR="00A302A6">
        <w:rPr>
          <w:szCs w:val="21"/>
        </w:rPr>
        <w:t xml:space="preserve">8. </w:t>
      </w:r>
      <w:r w:rsidR="00A302A6">
        <w:rPr>
          <w:szCs w:val="21"/>
        </w:rPr>
        <w:t>两个相同的柱形容器置于水平地面，容器中分别盛有相等体积的不同液体甲、乙。取两块相同的橡皮泥，将一块橡皮泥撑开成碗状放入甲液体中，将另一块捏成球形状放入乙液体中，橡皮泥静止后如图</w:t>
      </w:r>
      <w:r w:rsidR="00A302A6">
        <w:rPr>
          <w:szCs w:val="21"/>
        </w:rPr>
        <w:t>2</w:t>
      </w:r>
      <w:r w:rsidR="00A302A6">
        <w:rPr>
          <w:szCs w:val="21"/>
        </w:rPr>
        <w:t>所示。以下判断正确的是（</w:t>
      </w:r>
      <w:r w:rsidR="00A302A6">
        <w:rPr>
          <w:szCs w:val="21"/>
        </w:rPr>
        <w:t xml:space="preserve">    </w:t>
      </w:r>
      <w:r w:rsidR="00A302A6">
        <w:rPr>
          <w:szCs w:val="21"/>
        </w:rPr>
        <w:t>）</w:t>
      </w:r>
    </w:p>
    <w:p w:rsidR="00D202DE" w:rsidP="004F2B12">
      <w:pPr>
        <w:spacing w:line="360" w:lineRule="auto"/>
        <w:ind w:left="420" w:leftChars="200"/>
        <w:rPr>
          <w:szCs w:val="21"/>
          <w:vertAlign w:val="subscript"/>
        </w:rPr>
      </w:pPr>
      <w:r>
        <w:rPr>
          <w:szCs w:val="21"/>
        </w:rPr>
        <w:pict>
          <v:group id="_x0000_s1220" style="width:100.05pt;height:92.8pt;margin-top:9pt;margin-left:258.55pt;position:absolute;z-index:251667456" coordorigin="3891,20893" coordsize="2001,1856">
            <v:group id="组合 624" o:spid="_x0000_s1221" style="width:2001;height:1856;left:3891;position:absolute;top:20893" coordorigin="3283,20906" coordsize="2001,1856">
              <v:group id="组合 620" o:spid="_x0000_s1222" style="width:2001;height:1856;left:3283;position:absolute;top:20906" coordorigin="3283,20506" coordsize="2001,1856">
                <v:group id="组合 47455" o:spid="_x0000_s1223" style="width:2001;height:1856;left:3283;position:absolute;top:20506" coordorigin="0,-204271" coordsize="1270635,1178165">
                  <v:group id="组合 47456" o:spid="_x0000_s1224" style="width:1270635;height:961826;position:absolute;top:-204271" coordorigin="0,-204375" coordsize="1270635,962317">
                    <v:group id="组合 1039" o:spid="_x0000_s1225" style="width:509270;height:730885;left:676275;position:absolute" coordorigin="10258,12354" coordsize="730,957">
                      <v:line id="直线 1040" o:spid="_x0000_s1226" style="flip:x;position:absolute" from="10987,12354" to="10988,13311"/>
                      <v:line id="直线 1041" o:spid="_x0000_s1227" style="flip:x;position:absolute" from="10258,12354" to="10260,13311"/>
                      <v:group id="组合 1042" o:spid="_x0000_s1228" style="width:720;height:614;left:10267;position:absolute;top:12659" coordorigin="7740,11559" coordsize="540,626">
                        <v:rect id="矩形 1043" o:spid="_x0000_s1229" style="width:519;height:561;flip:x;left:7749;position:absolute;top:11624" stroked="f">
                          <v:fill r:id="rId29" o:title="image16" recolor="t" type="tile"/>
                        </v:rect>
                        <v:shape id="任意多边形 1044" o:spid="_x0000_s1230" style="width:540;height:61;flip:x y;left:7740;position:absolute;top:11559" coordsize="690,1" o:spt="100" adj="0,,0" path="m,l690,e" filled="f">
                          <v:stroke joinstyle="round"/>
                          <v:formulas/>
                          <v:path o:connecttype="segments" o:connectlocs="0,0;422,0" o:connectangles="0,0"/>
                        </v:shape>
                      </v:group>
                    </v:group>
                    <v:group id="组合 1045" o:spid="_x0000_s1231" style="width:509650;height:731474;left:76200;position:absolute" coordorigin="10258,12354" coordsize="730,957">
                      <v:line id="直线 1046" o:spid="_x0000_s1232" style="flip:x;position:absolute" from="10987,12354" to="10988,13311"/>
                      <v:line id="直线 1047" o:spid="_x0000_s1233" style="flip:x;position:absolute" from="10258,12354" to="10260,13311"/>
                      <v:group id="组合 1048" o:spid="_x0000_s1234" style="width:720;height:624;left:10267;position:absolute;top:12666" coordorigin="7740,11565" coordsize="540,636">
                        <v:rect id="矩形 1049" o:spid="_x0000_s1235" style="width:519;height:624;flip:x;left:7749;position:absolute;top:11577" fillcolor="black" stroked="f">
                          <v:fill r:id="rId38" o:title="image26" color2="white" type="pattern"/>
                        </v:rect>
                        <v:shape id="任意多边形 1050" o:spid="_x0000_s1236" style="width:540;height:1;flip:x;left:7740;position:absolute;top:11565" coordsize="690,1" o:spt="100" adj="0,,0" path="m,l690,e" filled="f">
                          <v:stroke joinstyle="round"/>
                          <v:formulas/>
                          <v:path o:connecttype="segments" o:connectlocs="0,0;422,0" o:connectangles="0,0"/>
                        </v:shape>
                      </v:group>
                    </v:group>
                    <v:shape id="文本框 1063" o:spid="_x0000_s1237" type="#_x0000_t202" style="width:209550;height:280084;left:874395;position:absolute;top:-204375" filled="f" stroked="f">
                      <v:textbox inset="0,0,0,0">
                        <w:txbxContent>
                          <w:p w:rsidR="00D202DE">
                            <w:pPr>
                              <w:rPr>
                                <w:rFonts w:ascii="华文中宋" w:eastAsia="华文中宋" w:hAnsi="华文中宋" w:cs="华文中宋"/>
                                <w:sz w:val="18"/>
                                <w:szCs w:val="18"/>
                              </w:rPr>
                            </w:pPr>
                            <w:r>
                              <w:rPr>
                                <w:rFonts w:ascii="华文中宋" w:eastAsia="华文中宋" w:hAnsi="华文中宋" w:cs="华文中宋" w:hint="eastAsia"/>
                                <w:sz w:val="18"/>
                                <w:szCs w:val="18"/>
                              </w:rPr>
                              <w:t>乙</w:t>
                            </w:r>
                          </w:p>
                        </w:txbxContent>
                      </v:textbox>
                    </v:shape>
                    <v:group id="lxqlx8" o:spid="_x0000_s1238" style="width:1270635;height:43567;position:absolute;top:714375" coordorigin="4373,6238" coordsize="3035,93">
                      <v:rect id="矩形 1052" o:spid="_x0000_s1239" style="width:3021;height:92;left:4373;position:absolute;top:6239" fillcolor="black" stroked="f">
                        <v:fill r:id="rId26" o:title="image13" type="pattern"/>
                      </v:rect>
                      <v:line id="直线 1053" o:spid="_x0000_s1240" style="position:absolute" from="4378,6238" to="7408,6238" strokeweight="1pt"/>
                    </v:group>
                  </v:group>
                  <v:shape id="Text Box 585" o:spid="_x0000_s1241" type="#_x0000_t202" style="width:354330;height:179645;left:546735;position:absolute;top:794249" filled="f" stroked="f">
                    <v:textbox inset="0,0,0,0">
                      <w:txbxContent>
                        <w:p w:rsidR="00D202DE">
                          <w:pPr>
                            <w:rPr>
                              <w:rFonts w:eastAsia="华文中宋"/>
                              <w:sz w:val="18"/>
                              <w:szCs w:val="18"/>
                            </w:rPr>
                          </w:pPr>
                          <w:r>
                            <w:rPr>
                              <w:rFonts w:eastAsia="华文中宋"/>
                              <w:sz w:val="18"/>
                              <w:szCs w:val="18"/>
                            </w:rPr>
                            <w:t>图</w:t>
                          </w:r>
                          <w:r>
                            <w:rPr>
                              <w:rFonts w:eastAsia="华文中宋" w:hint="eastAsia"/>
                              <w:sz w:val="18"/>
                              <w:szCs w:val="18"/>
                            </w:rPr>
                            <w:t>2</w:t>
                          </w:r>
                        </w:p>
                      </w:txbxContent>
                    </v:textbox>
                  </v:shape>
                </v:group>
                <v:oval id="椭圆 619" o:spid="_x0000_s1242" style="width:287;height:287;left:4598;position:absolute;top:21439;v-text-anchor:middle" fillcolor="#5b9bd5" strokecolor="#41719c" strokeweight="1pt">
                  <v:stroke joinstyle="miter"/>
                </v:oval>
              </v:group>
              <v:group id="组合 623" o:spid="_x0000_s1243" style="width:549;height:755;left:3546;position:absolute;top:21064" coordorigin="8141,20856" coordsize="716,547">
                <v:oval id="椭圆 621" o:spid="_x0000_s1244" style="width:716;height:351;left:8141;position:absolute;top:21052;v-text-anchor:middle" fillcolor="#5b9bd5" strokecolor="#41719c" strokeweight="1pt">
                  <v:stroke joinstyle="miter"/>
                </v:oval>
                <v:oval id="椭圆 622" o:spid="_x0000_s1245" style="width:640;height:488;left:8182;position:absolute;top:20856;v-text-anchor:middle" fillcolor="white" stroked="f" strokeweight="1pt">
                  <v:stroke joinstyle="miter"/>
                </v:oval>
              </v:group>
            </v:group>
            <v:shape id="文本框 1062" o:spid="_x0000_s1246" type="#_x0000_t202" style="width:363;height:523;left:4354;position:absolute;top:20893" filled="f" stroked="f">
              <v:textbox inset="0,0,0,0">
                <w:txbxContent>
                  <w:p w:rsidR="00D202DE">
                    <w:pPr>
                      <w:rPr>
                        <w:rFonts w:ascii="华文中宋" w:eastAsia="华文中宋" w:hAnsi="华文中宋" w:cs="华文中宋"/>
                        <w:sz w:val="18"/>
                        <w:szCs w:val="18"/>
                      </w:rPr>
                    </w:pPr>
                    <w:r>
                      <w:rPr>
                        <w:rFonts w:ascii="华文中宋" w:eastAsia="华文中宋" w:hAnsi="华文中宋" w:cs="华文中宋" w:hint="eastAsia"/>
                        <w:sz w:val="18"/>
                        <w:szCs w:val="18"/>
                      </w:rPr>
                      <w:t>甲</w:t>
                    </w:r>
                  </w:p>
                </w:txbxContent>
              </v:textbox>
            </v:shape>
          </v:group>
        </w:pict>
      </w:r>
      <w:r w:rsidR="00A302A6">
        <w:rPr>
          <w:szCs w:val="21"/>
        </w:rPr>
        <w:t>A</w:t>
      </w:r>
      <w:r w:rsidR="00A302A6">
        <w:rPr>
          <w:szCs w:val="21"/>
        </w:rPr>
        <w:t>．液体的密度</w:t>
      </w:r>
      <w:r w:rsidR="00A302A6">
        <w:rPr>
          <w:szCs w:val="21"/>
        </w:rPr>
        <w:t xml:space="preserve"> ρ</w:t>
      </w:r>
      <w:r w:rsidR="00A302A6">
        <w:rPr>
          <w:szCs w:val="21"/>
          <w:vertAlign w:val="subscript"/>
        </w:rPr>
        <w:t>甲</w:t>
      </w:r>
      <w:r w:rsidR="00A302A6">
        <w:rPr>
          <w:szCs w:val="21"/>
        </w:rPr>
        <w:t>&gt;ρ</w:t>
      </w:r>
      <w:r w:rsidR="00A302A6">
        <w:rPr>
          <w:szCs w:val="21"/>
          <w:vertAlign w:val="subscript"/>
        </w:rPr>
        <w:t>乙</w:t>
      </w:r>
    </w:p>
    <w:p w:rsidR="00D202DE" w:rsidP="004F2B12">
      <w:pPr>
        <w:spacing w:line="360" w:lineRule="auto"/>
        <w:ind w:left="420" w:leftChars="200"/>
        <w:rPr>
          <w:szCs w:val="21"/>
        </w:rPr>
      </w:pPr>
      <w:r>
        <w:rPr>
          <w:szCs w:val="21"/>
        </w:rPr>
        <w:t>B</w:t>
      </w:r>
      <w:r>
        <w:rPr>
          <w:szCs w:val="21"/>
        </w:rPr>
        <w:t>．液体对容器底部的压强</w:t>
      </w:r>
      <w:r>
        <w:rPr>
          <w:szCs w:val="21"/>
        </w:rPr>
        <w:t>p</w:t>
      </w:r>
      <w:r>
        <w:rPr>
          <w:szCs w:val="21"/>
          <w:vertAlign w:val="subscript"/>
        </w:rPr>
        <w:t>液甲</w:t>
      </w:r>
      <w:r>
        <w:rPr>
          <w:szCs w:val="21"/>
        </w:rPr>
        <w:t>&lt;p</w:t>
      </w:r>
      <w:r>
        <w:rPr>
          <w:szCs w:val="21"/>
          <w:vertAlign w:val="subscript"/>
        </w:rPr>
        <w:t>液乙</w:t>
      </w:r>
    </w:p>
    <w:p w:rsidR="00D202DE" w:rsidP="004F2B12">
      <w:pPr>
        <w:spacing w:line="360" w:lineRule="auto"/>
        <w:ind w:left="420" w:leftChars="200"/>
        <w:rPr>
          <w:szCs w:val="21"/>
          <w:vertAlign w:val="subscript"/>
        </w:rPr>
      </w:pPr>
      <w:r>
        <w:rPr>
          <w:szCs w:val="21"/>
        </w:rPr>
        <w:t>C</w:t>
      </w:r>
      <w:r>
        <w:rPr>
          <w:szCs w:val="21"/>
        </w:rPr>
        <w:t>．橡皮泥受到的浮力</w:t>
      </w:r>
      <w:r>
        <w:rPr>
          <w:szCs w:val="21"/>
        </w:rPr>
        <w:t>F</w:t>
      </w:r>
      <w:r>
        <w:rPr>
          <w:szCs w:val="21"/>
          <w:vertAlign w:val="subscript"/>
        </w:rPr>
        <w:t>甲</w:t>
      </w:r>
      <w:r>
        <w:rPr>
          <w:szCs w:val="21"/>
        </w:rPr>
        <w:t>&lt;F</w:t>
      </w:r>
      <w:r>
        <w:rPr>
          <w:szCs w:val="21"/>
          <w:vertAlign w:val="subscript"/>
        </w:rPr>
        <w:t>乙</w:t>
      </w:r>
    </w:p>
    <w:p w:rsidR="00D202DE" w:rsidP="004F2B12">
      <w:pPr>
        <w:spacing w:line="360" w:lineRule="auto"/>
        <w:ind w:left="420" w:leftChars="200"/>
        <w:rPr>
          <w:szCs w:val="21"/>
          <w:vertAlign w:val="subscript"/>
        </w:rPr>
      </w:pPr>
      <w:r>
        <w:rPr>
          <w:szCs w:val="21"/>
        </w:rPr>
        <w:t>D</w:t>
      </w:r>
      <w:r>
        <w:rPr>
          <w:szCs w:val="21"/>
        </w:rPr>
        <w:t>．容器对地面的压强</w:t>
      </w:r>
      <w:r>
        <w:rPr>
          <w:szCs w:val="21"/>
        </w:rPr>
        <w:t>p</w:t>
      </w:r>
      <w:r>
        <w:rPr>
          <w:szCs w:val="21"/>
          <w:vertAlign w:val="subscript"/>
        </w:rPr>
        <w:t>地甲</w:t>
      </w:r>
      <w:r>
        <w:rPr>
          <w:szCs w:val="21"/>
        </w:rPr>
        <w:t>&gt;p</w:t>
      </w:r>
      <w:r>
        <w:rPr>
          <w:szCs w:val="21"/>
          <w:vertAlign w:val="subscript"/>
        </w:rPr>
        <w:t>地乙</w:t>
      </w:r>
    </w:p>
    <w:p w:rsidR="00D202DE">
      <w:pPr>
        <w:spacing w:line="360" w:lineRule="auto"/>
        <w:ind w:firstLine="420" w:firstLineChars="200"/>
        <w:rPr>
          <w:szCs w:val="21"/>
        </w:rPr>
      </w:pPr>
      <w:r>
        <w:rPr>
          <w:color w:val="FF0000"/>
          <w:szCs w:val="21"/>
        </w:rPr>
        <w:t>【答案】</w:t>
      </w:r>
      <w:r>
        <w:rPr>
          <w:color w:val="FF0000"/>
          <w:szCs w:val="21"/>
        </w:rPr>
        <w:t>B</w:t>
      </w:r>
    </w:p>
    <w:p w:rsidR="00F826E1" w:rsidP="003E0F35">
      <w:pPr>
        <w:spacing w:line="360" w:lineRule="auto"/>
        <w:ind w:firstLine="420" w:firstLineChars="200"/>
        <w:rPr>
          <w:spacing w:val="-6"/>
          <w:szCs w:val="21"/>
        </w:rPr>
      </w:pPr>
      <w:r>
        <w:rPr>
          <w:szCs w:val="21"/>
        </w:rPr>
        <w:pict>
          <v:group id="_x0000_s1247" style="width:112.75pt;height:106.15pt;margin-top:91.5pt;margin-left:223.95pt;position:absolute;z-index:251659264" coordorigin="8061,19848" coordsize="2255,2123">
            <v:shape id="平行四边形 418" o:spid="_x0000_s1248" type="#_x0000_t7" style="width:2255;height:472;left:8061;position:absolute;top:21042;v-text-anchor:middle" adj="1130" filled="f" strokecolor="black" strokeweight="1pt"/>
            <v:group id="组合 417" o:spid="_x0000_s1249" style="width:1597;height:2123;left:8400;position:absolute;top:19848" coordorigin="8400,19848" coordsize="1597,2123">
              <v:group id="组合 409" o:spid="_x0000_s1250" style="width:1597;height:1636;left:8400;position:absolute;top:19848" coordorigin="8367,20034" coordsize="1597,1636">
                <v:group id="组合 401" o:spid="_x0000_s1251" style="width:1586;height:1554;left:8378;position:absolute;top:20034" coordorigin="8378,20034" coordsize="1586,1554">
                  <v:group id="组合 395" o:spid="_x0000_s1252" style="width:1586;height:1554;left:8378;position:absolute;top:20034" coordorigin="8378,20034" coordsize="1586,1554">
                    <v:group id="组合 277" o:spid="_x0000_s1253" style="width:842;height:1154;left:9122;position:absolute;top:20434" coordorigin="9122,20434" coordsize="842,1154">
                      <v:group id="组合 198" o:spid="_x0000_s1254" style="width:842;height:1154;left:9122;position:absolute;top:20434" coordorigin="9122,20434" coordsize="842,115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形 447" o:spid="_x0000_s1255" type="#_x0000_t22" style="width:449;height:515;left:9306;position:absolute;top:21073;v-text-anchor:middle" adj="4708" fillcolor="white" strokecolor="black" strokeweight="1pt">
                          <v:stroke joinstyle="miter"/>
                        </v:shape>
                        <v:shape id="圆柱形 444" o:spid="_x0000_s1256" type="#_x0000_t22" style="width:842;height:768;left:9122;position:absolute;top:20434;v-text-anchor:middle" fillcolor="white" strokecolor="black" strokeweight="1pt">
                          <v:stroke joinstyle="miter"/>
                        </v:shape>
                        <v:oval id="椭圆 451" o:spid="_x0000_s1257" style="width:832;height:194;left:9126;position:absolute;top:21008;v-text-anchor:middle" filled="f" strokecolor="black">
                          <v:stroke joinstyle="miter" dashstyle="1 1"/>
                        </v:oval>
                      </v:group>
                      <v:oval id="椭圆 450" o:spid="_x0000_s1258" style="width:449;height:120;left:9308;position:absolute;top:21043;v-text-anchor:middle" filled="f" strokecolor="black" strokeweight="1pt">
                        <v:stroke joinstyle="miter" dashstyle="1 1"/>
                      </v:oval>
                    </v:group>
                    <v:group id="组合 377" o:spid="_x0000_s1259" style="width:448;height:1552;left:8378;position:absolute;top:20034" coordorigin="8378,20034" coordsize="448,1552">
                      <v:shape id="圆柱形 454" o:spid="_x0000_s1260" type="#_x0000_t22" style="width:449;height:515;left:8378;position:absolute;top:21072;v-text-anchor:middle" adj="4708" fillcolor="white" strokecolor="black" strokeweight="1pt">
                        <v:stroke joinstyle="miter"/>
                      </v:shape>
                      <v:shape id="圆柱形 441" o:spid="_x0000_s1261" type="#_x0000_t22" style="width:238;height:1123;left:8482;position:absolute;top:20034;v-text-anchor:middle" adj="1673" fillcolor="white" strokecolor="black" strokeweight="1pt">
                        <v:stroke joinstyle="miter"/>
                      </v:shape>
                      <v:oval id="椭圆 455" o:spid="_x0000_s1262" style="width:439;height:120;left:8386;position:absolute;top:21063;v-text-anchor:middle" filled="f" strokecolor="black" strokeweight="1pt">
                        <v:stroke joinstyle="miter" dashstyle="1 1"/>
                      </v:oval>
                      <v:shape id="任意多边形 459" o:spid="_x0000_s1263" style="width:232;height:61;left:8485;position:absolute;top:21090" coordsize="147334,38796" o:spt="100" adj="0,,0" path="m7,24786c-628,17166,40647,656,69857,21c99067,-614,146692,13356,147327,20976c147962,28596,102877,38121,73667,38756,44457,39391,642,32406,7,24786xe" filled="f" strokecolor="black" strokeweight="1pt">
                        <v:stroke joinstyle="miter" dashstyle="1 1"/>
                        <v:formulas/>
                        <v:path o:connecttype="segments" o:connectlocs="0,38;110,0;231,32;116,60;0,38" o:connectangles="0,0,0,0,0"/>
                      </v:shape>
                    </v:group>
                  </v:group>
                  <v:shape id="文本框 461" o:spid="_x0000_s1264" type="#_x0000_t202" style="width:457;height:478;left:8379;position:absolute;top:20380" filled="f" stroked="f" strokeweight="0.5pt">
                    <v:textbox>
                      <w:txbxContent>
                        <w:p w:rsidR="00D202DE">
                          <w:pPr>
                            <w:rPr>
                              <w:sz w:val="18"/>
                              <w:szCs w:val="18"/>
                            </w:rPr>
                          </w:pPr>
                          <w:r>
                            <w:rPr>
                              <w:sz w:val="18"/>
                              <w:szCs w:val="18"/>
                            </w:rPr>
                            <w:t>A</w:t>
                          </w:r>
                        </w:p>
                      </w:txbxContent>
                    </v:textbox>
                  </v:shape>
                  <v:shape id="文本框 463" o:spid="_x0000_s1265" type="#_x0000_t202" style="width:457;height:478;left:9315;position:absolute;top:20594" filled="f" stroked="f" strokeweight="0.5pt">
                    <v:textbox>
                      <w:txbxContent>
                        <w:p w:rsidR="00D202DE">
                          <w:pPr>
                            <w:rPr>
                              <w:sz w:val="18"/>
                              <w:szCs w:val="18"/>
                            </w:rPr>
                          </w:pPr>
                          <w:r>
                            <w:rPr>
                              <w:rFonts w:hint="eastAsia"/>
                              <w:sz w:val="18"/>
                              <w:szCs w:val="18"/>
                            </w:rPr>
                            <w:t>B</w:t>
                          </w:r>
                        </w:p>
                      </w:txbxContent>
                    </v:textbox>
                  </v:shape>
                </v:group>
                <v:shape id="文本框 294" o:spid="_x0000_s1266" type="#_x0000_t202" style="width:528;height:526;left:8367;position:absolute;top:21144" filled="f" stroked="f" strokeweight="0.5pt">
                  <v:textbox>
                    <w:txbxContent>
                      <w:p w:rsidR="00D202DE">
                        <w:pPr>
                          <w:rPr>
                            <w:rFonts w:eastAsia="华文中宋"/>
                            <w:sz w:val="18"/>
                            <w:szCs w:val="18"/>
                          </w:rPr>
                        </w:pPr>
                        <w:r>
                          <w:rPr>
                            <w:rFonts w:eastAsia="华文中宋" w:hint="eastAsia"/>
                            <w:sz w:val="18"/>
                            <w:szCs w:val="18"/>
                          </w:rPr>
                          <w:t>甲</w:t>
                        </w:r>
                      </w:p>
                    </w:txbxContent>
                  </v:textbox>
                </v:shape>
                <v:shape id="文本框 305" o:spid="_x0000_s1267" type="#_x0000_t202" style="width:528;height:526;left:9275;position:absolute;top:21139" filled="f" stroked="f" strokeweight="0.5pt">
                  <v:textbox>
                    <w:txbxContent>
                      <w:p w:rsidR="00D202DE">
                        <w:pPr>
                          <w:rPr>
                            <w:rFonts w:eastAsia="华文中宋"/>
                            <w:sz w:val="18"/>
                            <w:szCs w:val="18"/>
                          </w:rPr>
                        </w:pPr>
                        <w:r>
                          <w:rPr>
                            <w:rFonts w:eastAsia="华文中宋" w:hint="eastAsia"/>
                            <w:sz w:val="18"/>
                            <w:szCs w:val="18"/>
                          </w:rPr>
                          <w:t>乙</w:t>
                        </w:r>
                      </w:p>
                    </w:txbxContent>
                  </v:textbox>
                </v:shape>
              </v:group>
              <v:shape id="文本框 411" o:spid="_x0000_s1268" type="#_x0000_t202" style="width:839;height:438;left:8796;position:absolute;top:21533" filled="f" stroked="f" strokeweight="0.5pt">
                <v:textbox>
                  <w:txbxContent>
                    <w:p w:rsidR="00D202DE">
                      <w:pPr>
                        <w:rPr>
                          <w:rFonts w:eastAsia="华文中宋"/>
                          <w:sz w:val="18"/>
                          <w:szCs w:val="18"/>
                        </w:rPr>
                      </w:pPr>
                      <w:r>
                        <w:rPr>
                          <w:rFonts w:eastAsia="华文中宋"/>
                          <w:sz w:val="18"/>
                          <w:szCs w:val="18"/>
                        </w:rPr>
                        <w:t>图</w:t>
                      </w:r>
                      <w:r>
                        <w:rPr>
                          <w:rFonts w:eastAsia="华文中宋" w:hint="eastAsia"/>
                          <w:sz w:val="18"/>
                          <w:szCs w:val="18"/>
                        </w:rPr>
                        <w:t>4</w:t>
                      </w:r>
                    </w:p>
                  </w:txbxContent>
                </v:textbox>
              </v:shape>
            </v:group>
            <w10:wrap type="square"/>
          </v:group>
        </w:pict>
      </w:r>
      <w:r w:rsidR="003E0F35">
        <w:rPr>
          <w:rFonts w:hint="eastAsia"/>
          <w:szCs w:val="21"/>
        </w:rPr>
        <w:t>19</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杨浦</w:t>
      </w:r>
      <w:r w:rsidRPr="004F2B12" w:rsidR="004F2B12">
        <w:rPr>
          <w:rFonts w:hint="eastAsia"/>
          <w:b/>
          <w:szCs w:val="21"/>
        </w:rPr>
        <w:t>一模</w:t>
      </w:r>
      <w:r w:rsidRPr="004F2B12" w:rsidR="004F2B12">
        <w:rPr>
          <w:b/>
          <w:szCs w:val="21"/>
        </w:rPr>
        <w:t>）</w:t>
      </w:r>
      <w:r w:rsidR="00A302A6">
        <w:rPr>
          <w:szCs w:val="21"/>
        </w:rPr>
        <w:t xml:space="preserve">10. </w:t>
      </w:r>
      <w:r w:rsidR="00A302A6">
        <w:rPr>
          <w:spacing w:val="-6"/>
          <w:szCs w:val="21"/>
        </w:rPr>
        <w:t>完全相同的圆柱体甲、乙置于水平地面上，将圆柱体</w:t>
      </w:r>
      <w:r w:rsidR="00A302A6">
        <w:rPr>
          <w:spacing w:val="-6"/>
          <w:szCs w:val="21"/>
        </w:rPr>
        <w:t>A</w:t>
      </w:r>
      <w:r w:rsidR="00A302A6">
        <w:rPr>
          <w:spacing w:val="-6"/>
          <w:szCs w:val="21"/>
        </w:rPr>
        <w:t>、</w:t>
      </w:r>
      <w:r w:rsidR="00A302A6">
        <w:rPr>
          <w:spacing w:val="-6"/>
          <w:szCs w:val="21"/>
        </w:rPr>
        <w:t>B</w:t>
      </w:r>
      <w:r w:rsidR="00A302A6">
        <w:rPr>
          <w:spacing w:val="-6"/>
          <w:szCs w:val="21"/>
        </w:rPr>
        <w:t>分别置于它们的上方，甲、乙上表面受到的压强相等，如图</w:t>
      </w:r>
      <w:r w:rsidR="00A302A6">
        <w:rPr>
          <w:spacing w:val="-6"/>
          <w:szCs w:val="21"/>
        </w:rPr>
        <w:t>4</w:t>
      </w:r>
      <w:r w:rsidR="00A302A6">
        <w:rPr>
          <w:spacing w:val="-6"/>
          <w:szCs w:val="21"/>
        </w:rPr>
        <w:t>所示。现将</w:t>
      </w:r>
      <w:r w:rsidR="00A302A6">
        <w:rPr>
          <w:spacing w:val="-6"/>
          <w:szCs w:val="21"/>
        </w:rPr>
        <w:t>A</w:t>
      </w:r>
      <w:r w:rsidR="00A302A6">
        <w:rPr>
          <w:spacing w:val="-6"/>
          <w:szCs w:val="21"/>
        </w:rPr>
        <w:t>、</w:t>
      </w:r>
      <w:r w:rsidR="00A302A6">
        <w:rPr>
          <w:spacing w:val="-6"/>
          <w:szCs w:val="21"/>
        </w:rPr>
        <w:t>B</w:t>
      </w:r>
      <w:r w:rsidR="00A302A6">
        <w:rPr>
          <w:spacing w:val="-6"/>
          <w:szCs w:val="21"/>
        </w:rPr>
        <w:t>位置互换，互换前后甲、乙上表面受到压强变化量大小分别为</w:t>
      </w:r>
      <w:r w:rsidR="00A302A6">
        <w:rPr>
          <w:spacing w:val="-6"/>
          <w:szCs w:val="21"/>
        </w:rPr>
        <w:t>∆p</w:t>
      </w:r>
      <w:r w:rsidR="00A302A6">
        <w:rPr>
          <w:spacing w:val="-6"/>
          <w:szCs w:val="21"/>
          <w:vertAlign w:val="subscript"/>
        </w:rPr>
        <w:t>A</w:t>
      </w:r>
      <w:r w:rsidR="00A302A6">
        <w:rPr>
          <w:spacing w:val="-6"/>
          <w:szCs w:val="21"/>
        </w:rPr>
        <w:t>、</w:t>
      </w:r>
      <w:r w:rsidR="00A302A6">
        <w:rPr>
          <w:spacing w:val="-6"/>
          <w:szCs w:val="21"/>
        </w:rPr>
        <w:t>∆p</w:t>
      </w:r>
      <w:r w:rsidR="00A302A6">
        <w:rPr>
          <w:spacing w:val="-6"/>
          <w:szCs w:val="21"/>
          <w:vertAlign w:val="subscript"/>
        </w:rPr>
        <w:t>B</w:t>
      </w:r>
      <w:r w:rsidR="00A302A6">
        <w:rPr>
          <w:spacing w:val="-6"/>
          <w:szCs w:val="21"/>
        </w:rPr>
        <w:t>，互换后甲、乙对地面的压强分别为</w:t>
      </w:r>
      <w:r w:rsidR="00A302A6">
        <w:rPr>
          <w:spacing w:val="-6"/>
          <w:szCs w:val="21"/>
        </w:rPr>
        <w:t>p</w:t>
      </w:r>
      <w:r w:rsidR="00A302A6">
        <w:rPr>
          <w:spacing w:val="-6"/>
          <w:szCs w:val="21"/>
          <w:vertAlign w:val="subscript"/>
        </w:rPr>
        <w:t>甲</w:t>
      </w:r>
      <w:r w:rsidR="00A302A6">
        <w:rPr>
          <w:spacing w:val="-6"/>
          <w:szCs w:val="21"/>
        </w:rPr>
        <w:t>、</w:t>
      </w:r>
    </w:p>
    <w:p w:rsidR="00D202DE" w:rsidP="00F826E1">
      <w:pPr>
        <w:spacing w:line="360" w:lineRule="auto"/>
        <w:rPr>
          <w:szCs w:val="21"/>
        </w:rPr>
      </w:pPr>
      <w:r>
        <w:rPr>
          <w:spacing w:val="-6"/>
          <w:szCs w:val="21"/>
        </w:rPr>
        <w:t>p</w:t>
      </w:r>
      <w:r>
        <w:rPr>
          <w:spacing w:val="-6"/>
          <w:szCs w:val="21"/>
          <w:vertAlign w:val="subscript"/>
        </w:rPr>
        <w:t>乙</w:t>
      </w:r>
      <w:r>
        <w:rPr>
          <w:spacing w:val="-6"/>
          <w:szCs w:val="21"/>
        </w:rPr>
        <w:t>，则</w:t>
      </w:r>
      <w:r>
        <w:rPr>
          <w:szCs w:val="21"/>
        </w:rPr>
        <w:t>（</w:t>
      </w:r>
      <w:r>
        <w:rPr>
          <w:szCs w:val="21"/>
        </w:rPr>
        <w:t xml:space="preserve">    </w:t>
      </w:r>
      <w:r>
        <w:rPr>
          <w:szCs w:val="21"/>
        </w:rPr>
        <w:t>）</w:t>
      </w:r>
    </w:p>
    <w:p w:rsidR="00D202DE" w:rsidP="004F2B12">
      <w:pPr>
        <w:spacing w:line="360" w:lineRule="auto"/>
        <w:ind w:left="420" w:leftChars="200"/>
        <w:rPr>
          <w:szCs w:val="21"/>
        </w:rPr>
      </w:pPr>
      <w:r>
        <w:rPr>
          <w:szCs w:val="21"/>
        </w:rPr>
        <w:t>A</w:t>
      </w:r>
      <w:r>
        <w:rPr>
          <w:szCs w:val="21"/>
        </w:rPr>
        <w:t>．</w:t>
      </w:r>
      <w:r>
        <w:rPr>
          <w:szCs w:val="21"/>
        </w:rPr>
        <w:t>∆p</w:t>
      </w:r>
      <w:r>
        <w:rPr>
          <w:szCs w:val="21"/>
          <w:vertAlign w:val="subscript"/>
        </w:rPr>
        <w:t>A</w:t>
      </w:r>
      <w:r>
        <w:rPr>
          <w:szCs w:val="21"/>
        </w:rPr>
        <w:t>=∆p</w:t>
      </w:r>
      <w:r>
        <w:rPr>
          <w:szCs w:val="21"/>
          <w:vertAlign w:val="subscript"/>
        </w:rPr>
        <w:t>B</w:t>
      </w:r>
      <w:r>
        <w:rPr>
          <w:szCs w:val="21"/>
        </w:rPr>
        <w:t>，</w:t>
      </w:r>
      <w:r>
        <w:rPr>
          <w:szCs w:val="21"/>
        </w:rPr>
        <w:t>p</w:t>
      </w:r>
      <w:r>
        <w:rPr>
          <w:szCs w:val="21"/>
          <w:vertAlign w:val="subscript"/>
        </w:rPr>
        <w:t>甲</w:t>
      </w:r>
      <w:r>
        <w:rPr>
          <w:szCs w:val="21"/>
        </w:rPr>
        <w:t>&gt;p</w:t>
      </w:r>
      <w:r>
        <w:rPr>
          <w:szCs w:val="21"/>
          <w:vertAlign w:val="subscript"/>
        </w:rPr>
        <w:t>乙</w:t>
      </w:r>
      <w:r>
        <w:rPr>
          <w:szCs w:val="21"/>
        </w:rPr>
        <w:tab/>
      </w:r>
    </w:p>
    <w:p w:rsidR="00D202DE" w:rsidP="004F2B12">
      <w:pPr>
        <w:spacing w:line="360" w:lineRule="auto"/>
        <w:ind w:left="420" w:leftChars="200"/>
        <w:rPr>
          <w:szCs w:val="21"/>
        </w:rPr>
      </w:pPr>
      <w:r>
        <w:rPr>
          <w:szCs w:val="21"/>
        </w:rPr>
        <w:t>B</w:t>
      </w:r>
      <w:r>
        <w:rPr>
          <w:szCs w:val="21"/>
        </w:rPr>
        <w:t>．</w:t>
      </w:r>
      <w:r>
        <w:rPr>
          <w:szCs w:val="21"/>
        </w:rPr>
        <w:t>∆p</w:t>
      </w:r>
      <w:r>
        <w:rPr>
          <w:szCs w:val="21"/>
          <w:vertAlign w:val="subscript"/>
        </w:rPr>
        <w:t>A</w:t>
      </w:r>
      <w:r>
        <w:rPr>
          <w:szCs w:val="21"/>
        </w:rPr>
        <w:t>&gt;∆p</w:t>
      </w:r>
      <w:r>
        <w:rPr>
          <w:szCs w:val="21"/>
          <w:vertAlign w:val="subscript"/>
        </w:rPr>
        <w:t>B</w:t>
      </w:r>
      <w:r>
        <w:rPr>
          <w:szCs w:val="21"/>
        </w:rPr>
        <w:t>，</w:t>
      </w:r>
      <w:r>
        <w:rPr>
          <w:szCs w:val="21"/>
        </w:rPr>
        <w:t>p</w:t>
      </w:r>
      <w:r>
        <w:rPr>
          <w:szCs w:val="21"/>
          <w:vertAlign w:val="subscript"/>
        </w:rPr>
        <w:t>甲</w:t>
      </w:r>
      <w:r>
        <w:rPr>
          <w:szCs w:val="21"/>
        </w:rPr>
        <w:t>=p</w:t>
      </w:r>
      <w:r>
        <w:rPr>
          <w:szCs w:val="21"/>
          <w:vertAlign w:val="subscript"/>
        </w:rPr>
        <w:t>乙</w:t>
      </w:r>
    </w:p>
    <w:p w:rsidR="00D202DE" w:rsidP="004F2B12">
      <w:pPr>
        <w:spacing w:line="360" w:lineRule="auto"/>
        <w:ind w:left="420" w:leftChars="200"/>
        <w:rPr>
          <w:szCs w:val="21"/>
          <w:vertAlign w:val="subscript"/>
        </w:rPr>
      </w:pPr>
      <w:r>
        <w:rPr>
          <w:szCs w:val="21"/>
        </w:rPr>
        <w:t>C</w:t>
      </w:r>
      <w:r>
        <w:rPr>
          <w:szCs w:val="21"/>
        </w:rPr>
        <w:t>．</w:t>
      </w:r>
      <w:r>
        <w:rPr>
          <w:szCs w:val="21"/>
        </w:rPr>
        <w:t>∆p</w:t>
      </w:r>
      <w:r>
        <w:rPr>
          <w:szCs w:val="21"/>
          <w:vertAlign w:val="subscript"/>
        </w:rPr>
        <w:t>A</w:t>
      </w:r>
      <w:r>
        <w:rPr>
          <w:szCs w:val="21"/>
        </w:rPr>
        <w:t>=∆p</w:t>
      </w:r>
      <w:r>
        <w:rPr>
          <w:szCs w:val="21"/>
          <w:vertAlign w:val="subscript"/>
        </w:rPr>
        <w:t>B</w:t>
      </w:r>
      <w:r>
        <w:rPr>
          <w:szCs w:val="21"/>
        </w:rPr>
        <w:t>，</w:t>
      </w:r>
      <w:r>
        <w:rPr>
          <w:szCs w:val="21"/>
        </w:rPr>
        <w:t>p</w:t>
      </w:r>
      <w:r>
        <w:rPr>
          <w:szCs w:val="21"/>
          <w:vertAlign w:val="subscript"/>
        </w:rPr>
        <w:t>甲</w:t>
      </w:r>
      <w:r>
        <w:rPr>
          <w:szCs w:val="21"/>
        </w:rPr>
        <w:t>&lt;p</w:t>
      </w:r>
      <w:r>
        <w:rPr>
          <w:szCs w:val="21"/>
          <w:vertAlign w:val="subscript"/>
        </w:rPr>
        <w:t>乙</w:t>
      </w:r>
    </w:p>
    <w:p w:rsidR="00D202DE" w:rsidP="004F2B12">
      <w:pPr>
        <w:spacing w:line="360" w:lineRule="auto"/>
        <w:ind w:left="420" w:leftChars="200"/>
        <w:rPr>
          <w:szCs w:val="21"/>
        </w:rPr>
      </w:pPr>
      <w:r>
        <w:rPr>
          <w:szCs w:val="21"/>
        </w:rPr>
        <w:t>D</w:t>
      </w:r>
      <w:r>
        <w:rPr>
          <w:szCs w:val="21"/>
        </w:rPr>
        <w:t>．</w:t>
      </w:r>
      <w:r>
        <w:rPr>
          <w:szCs w:val="21"/>
        </w:rPr>
        <w:t>∆p</w:t>
      </w:r>
      <w:r>
        <w:rPr>
          <w:szCs w:val="21"/>
          <w:vertAlign w:val="subscript"/>
        </w:rPr>
        <w:t>A</w:t>
      </w:r>
      <w:r>
        <w:rPr>
          <w:szCs w:val="21"/>
        </w:rPr>
        <w:t>&lt;∆p</w:t>
      </w:r>
      <w:r>
        <w:rPr>
          <w:szCs w:val="21"/>
          <w:vertAlign w:val="subscript"/>
        </w:rPr>
        <w:t>B</w:t>
      </w:r>
      <w:r>
        <w:rPr>
          <w:szCs w:val="21"/>
        </w:rPr>
        <w:t>，</w:t>
      </w:r>
      <w:r>
        <w:rPr>
          <w:szCs w:val="21"/>
        </w:rPr>
        <w:t>p</w:t>
      </w:r>
      <w:r>
        <w:rPr>
          <w:szCs w:val="21"/>
          <w:vertAlign w:val="subscript"/>
        </w:rPr>
        <w:t>甲</w:t>
      </w:r>
      <w:r>
        <w:rPr>
          <w:szCs w:val="21"/>
        </w:rPr>
        <w:t>=p</w:t>
      </w:r>
      <w:r>
        <w:rPr>
          <w:szCs w:val="21"/>
          <w:vertAlign w:val="subscript"/>
        </w:rPr>
        <w:t>乙</w:t>
      </w:r>
    </w:p>
    <w:p w:rsidR="00D202DE" w:rsidP="004F2B12">
      <w:pPr>
        <w:spacing w:line="360" w:lineRule="auto"/>
        <w:ind w:left="420" w:leftChars="200"/>
        <w:rPr>
          <w:color w:val="FF0000"/>
          <w:szCs w:val="21"/>
        </w:rPr>
      </w:pPr>
      <w:r>
        <w:rPr>
          <w:color w:val="FF0000"/>
          <w:szCs w:val="21"/>
        </w:rPr>
        <w:t>【答案】</w:t>
      </w:r>
      <w:r>
        <w:rPr>
          <w:color w:val="FF0000"/>
          <w:szCs w:val="21"/>
        </w:rPr>
        <w:t>A</w:t>
      </w:r>
    </w:p>
    <w:p w:rsidR="00D202DE" w:rsidP="00F826E1">
      <w:pPr>
        <w:spacing w:line="360" w:lineRule="auto"/>
        <w:ind w:firstLine="420" w:firstLineChars="200"/>
        <w:rPr>
          <w:szCs w:val="21"/>
        </w:rPr>
      </w:pPr>
      <w:r>
        <w:rPr>
          <w:rFonts w:hint="eastAsia"/>
          <w:szCs w:val="21"/>
        </w:rPr>
        <w:t>20</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长宁</w:t>
      </w:r>
      <w:r w:rsidRPr="004F2B12" w:rsidR="004F2B12">
        <w:rPr>
          <w:rFonts w:hint="eastAsia"/>
          <w:b/>
          <w:szCs w:val="21"/>
        </w:rPr>
        <w:t>一模</w:t>
      </w:r>
      <w:r w:rsidRPr="004F2B12" w:rsidR="004F2B12">
        <w:rPr>
          <w:b/>
          <w:szCs w:val="21"/>
        </w:rPr>
        <w:t>）</w:t>
      </w:r>
      <w:r w:rsidR="00A302A6">
        <w:rPr>
          <w:szCs w:val="21"/>
        </w:rPr>
        <w:t>8</w:t>
      </w:r>
      <w:r w:rsidR="00A302A6">
        <w:rPr>
          <w:szCs w:val="21"/>
        </w:rPr>
        <w:t>．某泳池水面上漂浮着一只救生筏，当池内水量增加致使水面上升一定高度后，下列判断中错误的是（</w:t>
      </w:r>
      <w:r w:rsidR="00A302A6">
        <w:rPr>
          <w:szCs w:val="21"/>
        </w:rPr>
        <w:t xml:space="preserve">    </w:t>
      </w:r>
      <w:r w:rsidR="00A302A6">
        <w:rPr>
          <w:szCs w:val="21"/>
        </w:rPr>
        <w:t>）</w:t>
      </w:r>
    </w:p>
    <w:p w:rsidR="00D202DE" w:rsidP="004F2B12">
      <w:pPr>
        <w:spacing w:line="360" w:lineRule="auto"/>
        <w:ind w:left="420" w:leftChars="200"/>
        <w:rPr>
          <w:szCs w:val="21"/>
        </w:rPr>
      </w:pPr>
      <w:r>
        <w:rPr>
          <w:szCs w:val="21"/>
        </w:rPr>
        <w:t>A</w:t>
      </w:r>
      <w:r>
        <w:rPr>
          <w:szCs w:val="21"/>
        </w:rPr>
        <w:t>．池底受到水的压强增大</w:t>
      </w:r>
      <w:r>
        <w:rPr>
          <w:szCs w:val="21"/>
          <w:vertAlign w:val="subscript"/>
        </w:rPr>
        <w:tab/>
      </w:r>
      <w:r>
        <w:rPr>
          <w:szCs w:val="21"/>
          <w:vertAlign w:val="subscript"/>
        </w:rPr>
        <w:tab/>
      </w:r>
      <w:r>
        <w:rPr>
          <w:szCs w:val="21"/>
          <w:vertAlign w:val="subscript"/>
        </w:rPr>
        <w:tab/>
      </w:r>
      <w:r>
        <w:rPr>
          <w:szCs w:val="21"/>
          <w:vertAlign w:val="subscript"/>
        </w:rPr>
        <w:tab/>
      </w:r>
      <w:r>
        <w:rPr>
          <w:szCs w:val="21"/>
          <w:vertAlign w:val="subscript"/>
        </w:rPr>
        <w:tab/>
      </w:r>
      <w:r>
        <w:rPr>
          <w:szCs w:val="21"/>
        </w:rPr>
        <w:t>B</w:t>
      </w:r>
      <w:r>
        <w:rPr>
          <w:szCs w:val="21"/>
        </w:rPr>
        <w:t>．池底受到水的压力增大</w:t>
      </w:r>
      <w:r>
        <w:rPr>
          <w:szCs w:val="21"/>
          <w:vertAlign w:val="subscript"/>
        </w:rPr>
        <w:br/>
      </w:r>
      <w:r>
        <w:rPr>
          <w:szCs w:val="21"/>
        </w:rPr>
        <w:t>C</w:t>
      </w:r>
      <w:r>
        <w:rPr>
          <w:szCs w:val="21"/>
        </w:rPr>
        <w:t>．救生筏所受的浮力不变</w:t>
      </w:r>
      <w:r>
        <w:rPr>
          <w:szCs w:val="21"/>
          <w:vertAlign w:val="subscript"/>
        </w:rPr>
        <w:tab/>
      </w:r>
      <w:r>
        <w:rPr>
          <w:szCs w:val="21"/>
          <w:vertAlign w:val="subscript"/>
        </w:rPr>
        <w:tab/>
      </w:r>
      <w:r>
        <w:rPr>
          <w:szCs w:val="21"/>
          <w:vertAlign w:val="subscript"/>
        </w:rPr>
        <w:tab/>
      </w:r>
      <w:r>
        <w:rPr>
          <w:szCs w:val="21"/>
          <w:vertAlign w:val="subscript"/>
        </w:rPr>
        <w:tab/>
      </w:r>
      <w:r>
        <w:rPr>
          <w:szCs w:val="21"/>
          <w:vertAlign w:val="subscript"/>
        </w:rPr>
        <w:tab/>
      </w:r>
      <w:r>
        <w:rPr>
          <w:szCs w:val="21"/>
        </w:rPr>
        <w:t>D</w:t>
      </w:r>
      <w:r>
        <w:rPr>
          <w:szCs w:val="21"/>
        </w:rPr>
        <w:t>．救生筏底受到水的压力增大</w:t>
      </w:r>
    </w:p>
    <w:p w:rsidR="00D202DE" w:rsidP="004F2B12">
      <w:pPr>
        <w:spacing w:line="360" w:lineRule="auto"/>
        <w:ind w:left="420" w:leftChars="200"/>
        <w:rPr>
          <w:szCs w:val="21"/>
        </w:rPr>
      </w:pPr>
      <w:r>
        <w:rPr>
          <w:color w:val="FF0000"/>
          <w:szCs w:val="21"/>
        </w:rPr>
        <w:t>【答案】</w:t>
      </w:r>
      <w:r>
        <w:rPr>
          <w:color w:val="FF0000"/>
          <w:szCs w:val="21"/>
        </w:rPr>
        <w:t>D</w:t>
      </w:r>
    </w:p>
    <w:p w:rsidR="00D202DE" w:rsidP="00F826E1">
      <w:pPr>
        <w:spacing w:line="360" w:lineRule="auto"/>
        <w:ind w:firstLine="525" w:firstLineChars="250"/>
        <w:rPr>
          <w:szCs w:val="21"/>
        </w:rPr>
      </w:pPr>
      <w:r>
        <w:rPr>
          <w:rFonts w:hint="eastAsia"/>
          <w:szCs w:val="21"/>
        </w:rPr>
        <w:t>21</w:t>
      </w:r>
      <w:r w:rsidR="004F2B12">
        <w:rPr>
          <w:szCs w:val="21"/>
        </w:rPr>
        <w:t>．</w:t>
      </w:r>
      <w:r w:rsidRPr="004F2B12" w:rsidR="004F2B12">
        <w:rPr>
          <w:b/>
          <w:szCs w:val="21"/>
        </w:rPr>
        <w:t>（</w:t>
      </w:r>
      <w:r w:rsidRPr="004F2B12" w:rsidR="004F2B12">
        <w:rPr>
          <w:rFonts w:hint="eastAsia"/>
          <w:b/>
          <w:szCs w:val="21"/>
        </w:rPr>
        <w:t>2020</w:t>
      </w:r>
      <w:r w:rsidR="004F2B12">
        <w:rPr>
          <w:rFonts w:hint="eastAsia"/>
          <w:b/>
          <w:szCs w:val="21"/>
        </w:rPr>
        <w:t>长宁</w:t>
      </w:r>
      <w:r w:rsidRPr="004F2B12" w:rsidR="004F2B12">
        <w:rPr>
          <w:rFonts w:hint="eastAsia"/>
          <w:b/>
          <w:szCs w:val="21"/>
        </w:rPr>
        <w:t>一模</w:t>
      </w:r>
      <w:r w:rsidRPr="004F2B12" w:rsidR="004F2B12">
        <w:rPr>
          <w:b/>
          <w:szCs w:val="21"/>
        </w:rPr>
        <w:t>）</w:t>
      </w:r>
      <w:r w:rsidR="00A302A6">
        <w:rPr>
          <w:szCs w:val="21"/>
        </w:rPr>
        <w:t>10</w:t>
      </w:r>
      <w:r w:rsidR="00A302A6">
        <w:rPr>
          <w:szCs w:val="21"/>
        </w:rPr>
        <w:t>．如图</w:t>
      </w:r>
      <w:r w:rsidR="00A302A6">
        <w:rPr>
          <w:szCs w:val="21"/>
        </w:rPr>
        <w:t>3</w:t>
      </w:r>
      <w:r w:rsidR="00A302A6">
        <w:rPr>
          <w:szCs w:val="21"/>
        </w:rPr>
        <w:t>所示，甲、乙两个正方体置于水平地面上，它们对地面的压强分别为</w:t>
      </w:r>
      <w:r w:rsidR="00A302A6">
        <w:rPr>
          <w:szCs w:val="21"/>
        </w:rPr>
        <w:t>p</w:t>
      </w:r>
      <w:r w:rsidR="00A302A6">
        <w:rPr>
          <w:szCs w:val="21"/>
          <w:vertAlign w:val="subscript"/>
        </w:rPr>
        <w:t>甲</w:t>
      </w:r>
      <w:r w:rsidR="00A302A6">
        <w:rPr>
          <w:szCs w:val="21"/>
        </w:rPr>
        <w:t>、</w:t>
      </w:r>
      <w:r w:rsidR="00A302A6">
        <w:rPr>
          <w:szCs w:val="21"/>
        </w:rPr>
        <w:t>p</w:t>
      </w:r>
      <w:r w:rsidR="00A302A6">
        <w:rPr>
          <w:szCs w:val="21"/>
          <w:vertAlign w:val="subscript"/>
        </w:rPr>
        <w:t>乙</w:t>
      </w:r>
      <w:r w:rsidR="00A302A6">
        <w:rPr>
          <w:szCs w:val="21"/>
        </w:rPr>
        <w:t>。若将乙叠放到甲的上表面中央、或将甲叠放到乙的上表面中央，甲、乙对地面压强的增加量相等。则</w:t>
      </w:r>
      <w:r w:rsidR="00A302A6">
        <w:rPr>
          <w:szCs w:val="21"/>
        </w:rPr>
        <w:t>p</w:t>
      </w:r>
      <w:r w:rsidR="00A302A6">
        <w:rPr>
          <w:szCs w:val="21"/>
          <w:vertAlign w:val="subscript"/>
        </w:rPr>
        <w:t>甲</w:t>
      </w:r>
      <w:r w:rsidR="00A302A6">
        <w:rPr>
          <w:szCs w:val="21"/>
        </w:rPr>
        <w:t>、</w:t>
      </w:r>
      <w:r w:rsidR="00A302A6">
        <w:rPr>
          <w:szCs w:val="21"/>
        </w:rPr>
        <w:t>p</w:t>
      </w:r>
      <w:r w:rsidR="00A302A6">
        <w:rPr>
          <w:szCs w:val="21"/>
          <w:vertAlign w:val="subscript"/>
        </w:rPr>
        <w:t>乙</w:t>
      </w:r>
      <w:r w:rsidR="00A302A6">
        <w:rPr>
          <w:szCs w:val="21"/>
        </w:rPr>
        <w:t>的关系是（</w:t>
      </w:r>
      <w:r w:rsidR="00A302A6">
        <w:rPr>
          <w:szCs w:val="21"/>
        </w:rPr>
        <w:t xml:space="preserve">    </w:t>
      </w:r>
      <w:r w:rsidR="00A302A6">
        <w:rPr>
          <w:szCs w:val="21"/>
        </w:rPr>
        <w:t>）</w:t>
      </w:r>
    </w:p>
    <w:p w:rsidR="00D202DE" w:rsidP="004F2B12">
      <w:pPr>
        <w:spacing w:line="360" w:lineRule="auto"/>
        <w:ind w:left="420" w:leftChars="200"/>
        <w:rPr>
          <w:bCs/>
          <w:szCs w:val="21"/>
        </w:rPr>
      </w:pPr>
      <w:r>
        <w:rPr>
          <w:bCs/>
          <w:szCs w:val="21"/>
        </w:rPr>
        <w:t>A</w:t>
      </w:r>
      <w:r>
        <w:rPr>
          <w:szCs w:val="21"/>
        </w:rPr>
        <w:t>．</w:t>
      </w:r>
      <w:r>
        <w:rPr>
          <w:szCs w:val="21"/>
        </w:rPr>
        <w:t>p</w:t>
      </w:r>
      <w:r>
        <w:rPr>
          <w:szCs w:val="21"/>
          <w:vertAlign w:val="subscript"/>
        </w:rPr>
        <w:t>甲</w:t>
      </w:r>
      <w:r>
        <w:rPr>
          <w:szCs w:val="21"/>
        </w:rPr>
        <w:t>&gt;p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B</w:t>
      </w:r>
      <w:r>
        <w:rPr>
          <w:szCs w:val="21"/>
        </w:rPr>
        <w:t>．</w:t>
      </w:r>
      <w:r>
        <w:rPr>
          <w:szCs w:val="21"/>
        </w:rPr>
        <w:t>p</w:t>
      </w:r>
      <w:r>
        <w:rPr>
          <w:szCs w:val="21"/>
          <w:vertAlign w:val="subscript"/>
        </w:rPr>
        <w:t>甲</w:t>
      </w:r>
      <w:r>
        <w:rPr>
          <w:szCs w:val="21"/>
        </w:rPr>
        <w: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C</w:t>
      </w:r>
      <w:r>
        <w:rPr>
          <w:szCs w:val="21"/>
        </w:rPr>
        <w:t>．</w:t>
      </w:r>
      <w:r>
        <w:rPr>
          <w:szCs w:val="21"/>
        </w:rPr>
        <w:t>p</w:t>
      </w:r>
      <w:r>
        <w:rPr>
          <w:szCs w:val="21"/>
          <w:vertAlign w:val="subscript"/>
        </w:rPr>
        <w:t>甲</w:t>
      </w:r>
      <w:r>
        <w:rPr>
          <w:szCs w:val="21"/>
        </w:rPr>
        <w:t>&lt;p</w:t>
      </w:r>
      <w:r>
        <w:rPr>
          <w:szCs w:val="21"/>
          <w:vertAlign w:val="subscript"/>
        </w:rPr>
        <w:t>乙</w:t>
      </w:r>
      <w:r>
        <w:rPr>
          <w:szCs w:val="21"/>
          <w:vertAlign w:val="subscript"/>
        </w:rPr>
        <w:tab/>
      </w:r>
      <w:r>
        <w:rPr>
          <w:szCs w:val="21"/>
          <w:vertAlign w:val="subscript"/>
        </w:rPr>
        <w:tab/>
      </w:r>
      <w:r>
        <w:rPr>
          <w:szCs w:val="21"/>
          <w:vertAlign w:val="subscript"/>
        </w:rPr>
        <w:tab/>
      </w:r>
      <w:r>
        <w:rPr>
          <w:bCs/>
          <w:szCs w:val="21"/>
        </w:rPr>
        <w:t>D</w:t>
      </w:r>
      <w:r>
        <w:rPr>
          <w:szCs w:val="21"/>
        </w:rPr>
        <w:t>．无法判断</w:t>
      </w:r>
    </w:p>
    <w:p w:rsidR="00D202DE" w:rsidP="004F2B12">
      <w:pPr>
        <w:spacing w:line="360" w:lineRule="auto"/>
        <w:ind w:left="420" w:leftChars="200"/>
        <w:rPr>
          <w:szCs w:val="21"/>
        </w:rPr>
      </w:pPr>
      <w:r>
        <w:rPr>
          <w:noProof/>
          <w:szCs w:val="21"/>
        </w:rPr>
        <w:drawing>
          <wp:inline distT="0" distB="0" distL="114300" distR="114300">
            <wp:extent cx="1638300" cy="1019175"/>
            <wp:effectExtent l="0" t="0" r="0" b="9525"/>
            <wp:docPr id="93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95219" name="图片 81"/>
                    <pic:cNvPicPr>
                      <a:picLocks noChangeAspect="1"/>
                    </pic:cNvPicPr>
                  </pic:nvPicPr>
                  <pic:blipFill>
                    <a:blip xmlns:r="http://schemas.openxmlformats.org/officeDocument/2006/relationships" r:embed="rId39" cstate="print"/>
                    <a:stretch>
                      <a:fillRect/>
                    </a:stretch>
                  </pic:blipFill>
                  <pic:spPr>
                    <a:xfrm>
                      <a:off x="0" y="0"/>
                      <a:ext cx="1638300" cy="1019175"/>
                    </a:xfrm>
                    <a:prstGeom prst="rect">
                      <a:avLst/>
                    </a:prstGeom>
                    <a:noFill/>
                    <a:ln>
                      <a:noFill/>
                    </a:ln>
                  </pic:spPr>
                </pic:pic>
              </a:graphicData>
            </a:graphic>
          </wp:inline>
        </w:drawing>
      </w:r>
    </w:p>
    <w:p w:rsidR="00D202DE" w:rsidP="00D202DE">
      <w:pPr>
        <w:spacing w:line="360" w:lineRule="auto"/>
        <w:ind w:left="420" w:leftChars="200"/>
        <w:rPr>
          <w:color w:val="FF0000"/>
          <w:szCs w:val="21"/>
        </w:rPr>
      </w:pPr>
      <w:r>
        <w:rPr>
          <w:color w:val="FF0000"/>
          <w:szCs w:val="21"/>
        </w:rPr>
        <w:t>【答案】</w:t>
      </w:r>
      <w:r>
        <w:rPr>
          <w:color w:val="FF0000"/>
          <w:szCs w:val="21"/>
        </w:rPr>
        <w:t>A</w:t>
      </w:r>
    </w:p>
    <w:p w:rsidR="008C5B8F" w:rsidP="00505D8D">
      <w:pPr>
        <w:spacing w:line="420" w:lineRule="exact"/>
        <w:ind w:firstLine="420" w:firstLineChars="200"/>
      </w:pPr>
      <w:r>
        <w:rPr>
          <w:rFonts w:hint="eastAsia"/>
          <w:szCs w:val="21"/>
        </w:rPr>
        <w:t>22</w:t>
      </w:r>
      <w:r>
        <w:rPr>
          <w:szCs w:val="21"/>
        </w:rPr>
        <w:t>．</w:t>
      </w:r>
      <w:r w:rsidRPr="004F2B12">
        <w:rPr>
          <w:b/>
          <w:szCs w:val="21"/>
        </w:rPr>
        <w:t>（</w:t>
      </w:r>
      <w:r w:rsidRPr="004F2B12">
        <w:rPr>
          <w:rFonts w:hint="eastAsia"/>
          <w:b/>
          <w:szCs w:val="21"/>
        </w:rPr>
        <w:t>2020</w:t>
      </w:r>
      <w:r>
        <w:rPr>
          <w:rFonts w:hint="eastAsia"/>
          <w:b/>
          <w:szCs w:val="21"/>
        </w:rPr>
        <w:t>长宁</w:t>
      </w:r>
      <w:r w:rsidRPr="004F2B12">
        <w:rPr>
          <w:rFonts w:hint="eastAsia"/>
          <w:b/>
          <w:szCs w:val="21"/>
        </w:rPr>
        <w:t>一模</w:t>
      </w:r>
      <w:r w:rsidRPr="004F2B12">
        <w:rPr>
          <w:b/>
          <w:szCs w:val="21"/>
        </w:rPr>
        <w:t>）</w:t>
      </w:r>
      <w:r>
        <w:rPr>
          <w:rFonts w:hint="eastAsia"/>
        </w:rPr>
        <w:t>15</w:t>
      </w:r>
      <w:r>
        <w:rPr>
          <w:rFonts w:hAnsi="宋体"/>
        </w:rPr>
        <w:t>．</w:t>
      </w:r>
      <w:r>
        <w:rPr>
          <w:rFonts w:hint="eastAsia"/>
        </w:rPr>
        <w:t>如图</w:t>
      </w:r>
      <w:r>
        <w:rPr>
          <w:rFonts w:hint="eastAsia"/>
        </w:rPr>
        <w:t>4</w:t>
      </w:r>
      <w:r>
        <w:rPr>
          <w:rFonts w:hint="eastAsia"/>
        </w:rPr>
        <w:t>所示，在两端开口的玻璃管下端紧贴一轻质薄塑料片，将玻璃管下端浸入水面下</w:t>
      </w:r>
      <w:r>
        <w:rPr>
          <w:rFonts w:hint="eastAsia"/>
        </w:rPr>
        <w:t>0.3</w:t>
      </w:r>
      <w:r>
        <w:rPr>
          <w:rFonts w:hint="eastAsia"/>
        </w:rPr>
        <w:t>米深处，然后沿管壁慢慢注入酒精（密度</w:t>
      </w:r>
      <w:r>
        <w:rPr>
          <w:rFonts w:hint="eastAsia"/>
        </w:rPr>
        <w:t>0.8</w:t>
      </w:r>
      <w:r>
        <w:t>×10</w:t>
      </w:r>
      <w:r>
        <w:rPr>
          <w:vertAlign w:val="superscript"/>
        </w:rPr>
        <w:t>3</w:t>
      </w:r>
      <w:r>
        <w:rPr>
          <w:rFonts w:hint="eastAsia"/>
        </w:rPr>
        <w:t>千克</w:t>
      </w:r>
      <w:r>
        <w:rPr>
          <w:rFonts w:hint="eastAsia"/>
        </w:rPr>
        <w:t>/</w:t>
      </w:r>
      <w:r>
        <w:rPr>
          <w:rFonts w:hint="eastAsia"/>
        </w:rPr>
        <w:t>米</w:t>
      </w:r>
      <w:r>
        <w:rPr>
          <w:rFonts w:hint="eastAsia"/>
          <w:vertAlign w:val="superscript"/>
        </w:rPr>
        <w:t>3</w:t>
      </w:r>
      <w:r>
        <w:rPr>
          <w:rFonts w:hint="eastAsia"/>
        </w:rPr>
        <w:t>），当管中的酒精液面与管外的水面相平时，塑料片受到酒精的压强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(13)  </w:t>
      </w:r>
      <w:r>
        <w:rPr>
          <w:color w:val="000000"/>
          <w:szCs w:val="21"/>
          <w:u w:val="single"/>
        </w:rPr>
        <w:t xml:space="preserve"> </w:t>
      </w:r>
      <w:r>
        <w:rPr>
          <w:rFonts w:hint="eastAsia"/>
          <w:color w:val="000000"/>
          <w:szCs w:val="21"/>
          <w:u w:val="single"/>
        </w:rPr>
        <w:t xml:space="preserve"> </w:t>
      </w:r>
      <w:r>
        <w:rPr>
          <w:rFonts w:hint="eastAsia"/>
        </w:rPr>
        <w:t>（选填“小于”、“等于”或“大于”）水的压强。若将玻璃管缓慢向</w:t>
      </w:r>
      <w:r>
        <w:rPr>
          <w:rFonts w:hint="eastAsia"/>
          <w:u w:val="single"/>
        </w:rPr>
        <w:t xml:space="preserve">   (14)   </w:t>
      </w:r>
      <w:r>
        <w:rPr>
          <w:rFonts w:hint="eastAsia"/>
        </w:rPr>
        <w:t>（选填“上”或“下”）移动时塑料片有可能掉落，为使塑料片不致掉落，则移动的最大距离为</w:t>
      </w:r>
      <w:r>
        <w:rPr>
          <w:rFonts w:hint="eastAsia"/>
          <w:u w:val="single"/>
        </w:rPr>
        <w:t xml:space="preserve">   (15)   </w:t>
      </w:r>
      <w:r>
        <w:rPr>
          <w:rFonts w:hint="eastAsia"/>
        </w:rPr>
        <w:t>米。</w:t>
      </w:r>
    </w:p>
    <w:tbl>
      <w:tblPr>
        <w:tblpPr w:leftFromText="180" w:rightFromText="180" w:vertAnchor="text" w:horzAnchor="page" w:tblpX="2098" w:tblpY="29"/>
        <w:tblW w:w="0" w:type="auto"/>
        <w:tblLook w:val="0000"/>
      </w:tblPr>
      <w:tblGrid>
        <w:gridCol w:w="2286"/>
      </w:tblGrid>
      <w:tr w:rsidTr="000865E2">
        <w:tblPrEx>
          <w:tblW w:w="0" w:type="auto"/>
          <w:tblLook w:val="0000"/>
        </w:tblPrEx>
        <w:trPr>
          <w:trHeight w:val="2019"/>
        </w:trPr>
        <w:tc>
          <w:tcPr>
            <w:tcW w:w="2286" w:type="dxa"/>
          </w:tcPr>
          <w:p w:rsidR="000865E2" w:rsidP="000865E2">
            <w:pPr>
              <w:jc w:val="center"/>
            </w:pPr>
            <w:r>
              <w:object>
                <v:shape id="对象 3" o:spid="_x0000_i1269" type="#_x0000_t75" style="width:98.25pt;height:81.75pt;mso-position-horizontal-relative:page;mso-position-vertical-relative:page;mso-wrap-style:square" o:oleicon="f" o:ole="">
                  <v:imagedata r:id="rId40" o:title=""/>
                </v:shape>
                <o:OLEObject Type="Embed" ProgID="Flash.Movie" ShapeID="对象 3" DrawAspect="Content" ObjectID="_1640540127" r:id="rId41"/>
              </w:object>
            </w:r>
          </w:p>
          <w:p w:rsidR="000865E2" w:rsidP="000865E2">
            <w:pPr>
              <w:jc w:val="center"/>
              <w:rPr>
                <w:sz w:val="18"/>
              </w:rPr>
            </w:pPr>
            <w:r>
              <w:rPr>
                <w:rFonts w:hint="eastAsia"/>
                <w:sz w:val="18"/>
                <w:szCs w:val="15"/>
              </w:rPr>
              <w:t>图</w:t>
            </w:r>
            <w:r>
              <w:rPr>
                <w:rFonts w:hint="eastAsia"/>
                <w:sz w:val="18"/>
                <w:szCs w:val="15"/>
              </w:rPr>
              <w:t>4</w:t>
            </w:r>
          </w:p>
        </w:tc>
      </w:tr>
    </w:tbl>
    <w:p w:rsidR="000865E2" w:rsidP="008C5B8F">
      <w:pPr>
        <w:spacing w:line="300" w:lineRule="auto"/>
        <w:ind w:left="315" w:hanging="315" w:hangingChars="150"/>
      </w:pPr>
    </w:p>
    <w:p w:rsidR="000865E2" w:rsidP="008C5B8F">
      <w:pPr>
        <w:spacing w:line="300" w:lineRule="auto"/>
        <w:ind w:left="315" w:hanging="315" w:hangingChars="150"/>
      </w:pPr>
    </w:p>
    <w:p w:rsidR="000865E2" w:rsidP="008C5B8F">
      <w:pPr>
        <w:spacing w:line="300" w:lineRule="auto"/>
        <w:ind w:left="315" w:hanging="315" w:hangingChars="150"/>
      </w:pPr>
    </w:p>
    <w:p w:rsidR="000865E2" w:rsidP="008C5B8F">
      <w:pPr>
        <w:spacing w:line="300" w:lineRule="auto"/>
        <w:ind w:left="315" w:hanging="315" w:hangingChars="150"/>
      </w:pPr>
    </w:p>
    <w:p w:rsidR="000865E2" w:rsidP="008C5B8F">
      <w:pPr>
        <w:spacing w:line="300" w:lineRule="auto"/>
        <w:ind w:left="315" w:hanging="315" w:hangingChars="150"/>
        <w:rPr>
          <w:rFonts w:hAnsi="宋体"/>
        </w:rPr>
      </w:pPr>
    </w:p>
    <w:p w:rsidR="008C5B8F" w:rsidRPr="00CD2BE8" w:rsidP="008C5B8F">
      <w:pPr>
        <w:spacing w:line="300" w:lineRule="auto"/>
        <w:ind w:left="315" w:hanging="315" w:hangingChars="150"/>
        <w:rPr>
          <w:rFonts w:hAnsi="宋体"/>
          <w:color w:val="FF0000"/>
        </w:rPr>
      </w:pPr>
    </w:p>
    <w:p w:rsidR="008C5B8F" w:rsidRPr="00505D8D" w:rsidP="00505D8D">
      <w:pPr>
        <w:adjustRightInd w:val="0"/>
        <w:snapToGrid w:val="0"/>
        <w:spacing w:line="300" w:lineRule="auto"/>
        <w:ind w:left="197" w:hanging="2" w:leftChars="94"/>
        <w:rPr>
          <w:color w:val="FF0000"/>
          <w:spacing w:val="-2"/>
          <w:szCs w:val="21"/>
        </w:rPr>
      </w:pPr>
      <w:r w:rsidRPr="00CD2BE8">
        <w:rPr>
          <w:color w:val="FF0000"/>
          <w:szCs w:val="21"/>
        </w:rPr>
        <w:t>【答案】</w:t>
      </w:r>
      <w:r w:rsidRPr="00CD2BE8">
        <w:rPr>
          <w:rFonts w:hint="eastAsia"/>
          <w:color w:val="FF0000"/>
          <w:spacing w:val="-2"/>
          <w:szCs w:val="21"/>
        </w:rPr>
        <w:t>小于</w:t>
      </w:r>
      <w:r w:rsidRPr="00CD2BE8">
        <w:rPr>
          <w:color w:val="FF0000"/>
          <w:spacing w:val="-2"/>
          <w:szCs w:val="21"/>
        </w:rPr>
        <w:t>；</w:t>
      </w:r>
      <w:r w:rsidRPr="00CD2BE8">
        <w:rPr>
          <w:rFonts w:hint="eastAsia"/>
          <w:color w:val="FF0000"/>
          <w:spacing w:val="-2"/>
          <w:szCs w:val="21"/>
        </w:rPr>
        <w:t>上</w:t>
      </w:r>
      <w:r w:rsidRPr="00CD2BE8">
        <w:rPr>
          <w:color w:val="FF0000"/>
        </w:rPr>
        <w:t>；</w:t>
      </w:r>
      <w:r w:rsidRPr="00CD2BE8">
        <w:rPr>
          <w:rFonts w:hint="eastAsia"/>
          <w:color w:val="FF0000"/>
        </w:rPr>
        <w:t>0.06</w:t>
      </w:r>
      <w:r w:rsidR="005E0B2F">
        <w:rPr>
          <w:rFonts w:hint="eastAsia"/>
          <w:color w:val="FF0000"/>
        </w:rPr>
        <w:t>。</w:t>
      </w:r>
    </w:p>
    <w:p w:rsidR="00AF3DB3" w:rsidRPr="00CB3A2A" w:rsidP="00505D8D">
      <w:pPr>
        <w:spacing w:line="360" w:lineRule="auto"/>
        <w:ind w:firstLine="420" w:firstLineChars="200"/>
        <w:rPr>
          <w:rFonts w:ascii="宋体" w:hAnsi="宋体"/>
          <w:color w:val="000000"/>
          <w:spacing w:val="2"/>
          <w:szCs w:val="21"/>
        </w:rPr>
      </w:pPr>
      <w:r>
        <w:rPr>
          <w:rFonts w:hint="eastAsia"/>
          <w:noProof/>
          <w:szCs w:val="21"/>
        </w:rPr>
        <w:drawing>
          <wp:anchor distT="0" distB="0" distL="114300" distR="114300" simplePos="0" relativeHeight="251669504" behindDoc="0" locked="0" layoutInCell="1" allowOverlap="1">
            <wp:simplePos x="0" y="0"/>
            <wp:positionH relativeFrom="column">
              <wp:posOffset>114300</wp:posOffset>
            </wp:positionH>
            <wp:positionV relativeFrom="paragraph">
              <wp:posOffset>1435735</wp:posOffset>
            </wp:positionV>
            <wp:extent cx="1196340" cy="933450"/>
            <wp:effectExtent l="19050" t="0" r="3810" b="0"/>
            <wp:wrapSquare wrapText="bothSides"/>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4387" name="Picture 344"/>
                    <pic:cNvPicPr>
                      <a:picLocks noChangeAspect="1" noChangeArrowheads="1"/>
                    </pic:cNvPicPr>
                  </pic:nvPicPr>
                  <pic:blipFill>
                    <a:blip xmlns:r="http://schemas.openxmlformats.org/officeDocument/2006/relationships" r:embed="rId42" cstate="print"/>
                    <a:stretch>
                      <a:fillRect/>
                    </a:stretch>
                  </pic:blipFill>
                  <pic:spPr bwMode="auto">
                    <a:xfrm>
                      <a:off x="0" y="0"/>
                      <a:ext cx="1196340" cy="933450"/>
                    </a:xfrm>
                    <a:prstGeom prst="rect">
                      <a:avLst/>
                    </a:prstGeom>
                    <a:noFill/>
                    <a:ln w="9525">
                      <a:noFill/>
                      <a:miter lim="800000"/>
                      <a:headEnd/>
                      <a:tailEnd/>
                    </a:ln>
                  </pic:spPr>
                </pic:pic>
              </a:graphicData>
            </a:graphic>
          </wp:anchor>
        </w:drawing>
      </w:r>
      <w:r>
        <w:rPr>
          <w:rFonts w:hint="eastAsia"/>
          <w:szCs w:val="21"/>
        </w:rPr>
        <w:t>23</w:t>
      </w:r>
      <w:r>
        <w:rPr>
          <w:szCs w:val="21"/>
        </w:rPr>
        <w:t>．</w:t>
      </w:r>
      <w:r w:rsidRPr="004F2B12">
        <w:rPr>
          <w:b/>
          <w:szCs w:val="21"/>
        </w:rPr>
        <w:t>（</w:t>
      </w:r>
      <w:r w:rsidRPr="004F2B12">
        <w:rPr>
          <w:rFonts w:hint="eastAsia"/>
          <w:b/>
          <w:szCs w:val="21"/>
        </w:rPr>
        <w:t>2020</w:t>
      </w:r>
      <w:r>
        <w:rPr>
          <w:rFonts w:hint="eastAsia"/>
          <w:b/>
          <w:szCs w:val="21"/>
        </w:rPr>
        <w:t>奉贤</w:t>
      </w:r>
      <w:r w:rsidRPr="004F2B12">
        <w:rPr>
          <w:rFonts w:hint="eastAsia"/>
          <w:b/>
          <w:szCs w:val="21"/>
        </w:rPr>
        <w:t>一模</w:t>
      </w:r>
      <w:r w:rsidRPr="004F2B12">
        <w:rPr>
          <w:b/>
          <w:szCs w:val="21"/>
        </w:rPr>
        <w:t>）</w:t>
      </w:r>
      <w:r w:rsidRPr="00CB3A2A">
        <w:rPr>
          <w:rFonts w:ascii="宋体" w:hAnsi="宋体"/>
          <w:color w:val="000000"/>
          <w:szCs w:val="21"/>
          <w:lang w:val="en-GB"/>
        </w:rPr>
        <w:t>12</w:t>
      </w:r>
      <w:r w:rsidRPr="00CB3A2A">
        <w:rPr>
          <w:rFonts w:ascii="宋体" w:hAnsi="宋体"/>
          <w:noProof/>
        </w:rPr>
        <w:t>．</w:t>
      </w:r>
      <w:r w:rsidRPr="00CB3A2A">
        <w:rPr>
          <w:rFonts w:ascii="宋体" w:hAnsi="宋体" w:hint="eastAsia"/>
          <w:color w:val="000000"/>
          <w:spacing w:val="2"/>
          <w:szCs w:val="21"/>
        </w:rPr>
        <w:t>如图</w:t>
      </w:r>
      <w:r>
        <w:rPr>
          <w:rFonts w:ascii="宋体" w:hAnsi="宋体"/>
          <w:color w:val="000000"/>
          <w:spacing w:val="2"/>
          <w:szCs w:val="21"/>
        </w:rPr>
        <w:t>6</w:t>
      </w:r>
      <w:r w:rsidRPr="00CB3A2A">
        <w:rPr>
          <w:rFonts w:ascii="宋体" w:hAnsi="宋体" w:hint="eastAsia"/>
          <w:color w:val="000000"/>
          <w:spacing w:val="2"/>
          <w:szCs w:val="21"/>
        </w:rPr>
        <w:t>所示，质量相等的木块</w:t>
      </w:r>
      <w:r w:rsidRPr="00F47662">
        <w:rPr>
          <w:color w:val="000000"/>
          <w:spacing w:val="2"/>
          <w:szCs w:val="21"/>
        </w:rPr>
        <w:t>A</w:t>
      </w:r>
      <w:r w:rsidRPr="00CB3A2A">
        <w:rPr>
          <w:rFonts w:ascii="宋体" w:hAnsi="宋体" w:hint="eastAsia"/>
          <w:color w:val="000000"/>
          <w:spacing w:val="2"/>
          <w:szCs w:val="21"/>
        </w:rPr>
        <w:t>和</w:t>
      </w:r>
      <w:r w:rsidRPr="00F47662">
        <w:rPr>
          <w:color w:val="000000"/>
          <w:spacing w:val="2"/>
          <w:szCs w:val="21"/>
        </w:rPr>
        <w:t>B</w:t>
      </w:r>
      <w:r w:rsidRPr="00CB3A2A">
        <w:rPr>
          <w:rFonts w:ascii="宋体" w:hAnsi="宋体"/>
          <w:color w:val="000000"/>
          <w:spacing w:val="2"/>
          <w:szCs w:val="21"/>
        </w:rPr>
        <w:t>漂浮在水</w:t>
      </w:r>
      <w:r>
        <w:rPr>
          <w:rFonts w:ascii="宋体" w:hAnsi="宋体" w:hint="eastAsia"/>
          <w:color w:val="000000"/>
          <w:spacing w:val="2"/>
          <w:szCs w:val="21"/>
        </w:rPr>
        <w:t>面上</w:t>
      </w:r>
      <w:r w:rsidRPr="00CB3A2A">
        <w:rPr>
          <w:rFonts w:ascii="宋体" w:hAnsi="宋体"/>
          <w:color w:val="000000"/>
          <w:spacing w:val="2"/>
          <w:szCs w:val="21"/>
        </w:rPr>
        <w:t>，</w:t>
      </w:r>
      <w:r w:rsidRPr="00CB3A2A">
        <w:rPr>
          <w:rFonts w:ascii="宋体" w:hAnsi="宋体" w:hint="eastAsia"/>
          <w:color w:val="000000"/>
          <w:spacing w:val="2"/>
          <w:szCs w:val="21"/>
        </w:rPr>
        <w:t>若</w:t>
      </w:r>
      <w:r w:rsidRPr="00F47662">
        <w:rPr>
          <w:color w:val="000000"/>
          <w:spacing w:val="2"/>
          <w:szCs w:val="21"/>
        </w:rPr>
        <w:t>A</w:t>
      </w:r>
      <w:r w:rsidRPr="00CB3A2A">
        <w:rPr>
          <w:rFonts w:ascii="宋体" w:hAnsi="宋体" w:hint="eastAsia"/>
          <w:color w:val="000000"/>
          <w:spacing w:val="2"/>
          <w:szCs w:val="21"/>
        </w:rPr>
        <w:t>、</w:t>
      </w:r>
      <w:r w:rsidRPr="00F47662">
        <w:rPr>
          <w:color w:val="000000"/>
          <w:spacing w:val="2"/>
          <w:szCs w:val="21"/>
        </w:rPr>
        <w:t>B</w:t>
      </w:r>
      <w:r w:rsidRPr="00CB3A2A">
        <w:rPr>
          <w:rFonts w:ascii="宋体" w:hAnsi="宋体" w:hint="eastAsia"/>
          <w:color w:val="000000"/>
          <w:spacing w:val="2"/>
          <w:szCs w:val="21"/>
        </w:rPr>
        <w:t>木块底部所受的压强分别为</w:t>
      </w:r>
      <w:r w:rsidRPr="00CB3A2A">
        <w:rPr>
          <w:i/>
          <w:color w:val="000000"/>
          <w:spacing w:val="2"/>
          <w:szCs w:val="21"/>
        </w:rPr>
        <w:t>p</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p</w:t>
      </w:r>
      <w:r w:rsidRPr="007B2BBA">
        <w:rPr>
          <w:color w:val="000000"/>
          <w:spacing w:val="2"/>
          <w:szCs w:val="21"/>
          <w:vertAlign w:val="subscript"/>
        </w:rPr>
        <w:t>B</w:t>
      </w:r>
      <w:r w:rsidRPr="00CB3A2A">
        <w:rPr>
          <w:rFonts w:ascii="宋体" w:hAnsi="宋体" w:hint="eastAsia"/>
          <w:color w:val="000000"/>
          <w:spacing w:val="2"/>
          <w:szCs w:val="21"/>
        </w:rPr>
        <w:t>，受到的压力分别为</w:t>
      </w:r>
      <w:r w:rsidRPr="00CB3A2A">
        <w:rPr>
          <w:i/>
          <w:color w:val="000000"/>
          <w:spacing w:val="2"/>
          <w:szCs w:val="21"/>
        </w:rPr>
        <w:t>F</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F</w:t>
      </w:r>
      <w:r w:rsidRPr="007B2BBA">
        <w:rPr>
          <w:color w:val="000000"/>
          <w:spacing w:val="2"/>
          <w:szCs w:val="21"/>
          <w:vertAlign w:val="subscript"/>
        </w:rPr>
        <w:t>B</w:t>
      </w:r>
      <w:r w:rsidRPr="00CB3A2A">
        <w:rPr>
          <w:rFonts w:ascii="宋体" w:hAnsi="宋体" w:hint="eastAsia"/>
          <w:color w:val="000000"/>
          <w:spacing w:val="2"/>
          <w:szCs w:val="21"/>
        </w:rPr>
        <w:t>，排开水的体积分别为则</w:t>
      </w:r>
      <w:r w:rsidRPr="00CB3A2A">
        <w:rPr>
          <w:i/>
          <w:color w:val="000000"/>
          <w:spacing w:val="2"/>
          <w:szCs w:val="21"/>
        </w:rPr>
        <w:t>V</w:t>
      </w:r>
      <w:r w:rsidRPr="007B2BBA">
        <w:rPr>
          <w:color w:val="000000"/>
          <w:spacing w:val="2"/>
          <w:szCs w:val="21"/>
          <w:vertAlign w:val="subscript"/>
        </w:rPr>
        <w:t>A</w:t>
      </w:r>
      <w:r w:rsidRPr="00CB3A2A">
        <w:rPr>
          <w:rFonts w:ascii="宋体" w:hAnsi="宋体" w:hint="eastAsia"/>
          <w:color w:val="000000"/>
          <w:spacing w:val="2"/>
          <w:szCs w:val="21"/>
        </w:rPr>
        <w:t>、</w:t>
      </w:r>
      <w:r w:rsidRPr="00CB3A2A">
        <w:rPr>
          <w:i/>
          <w:color w:val="000000"/>
          <w:spacing w:val="2"/>
          <w:szCs w:val="21"/>
        </w:rPr>
        <w:t>V</w:t>
      </w:r>
      <w:r w:rsidRPr="007B2BBA">
        <w:rPr>
          <w:color w:val="000000"/>
          <w:spacing w:val="2"/>
          <w:szCs w:val="21"/>
          <w:vertAlign w:val="subscript"/>
        </w:rPr>
        <w:t>B</w:t>
      </w:r>
      <w:r w:rsidRPr="00CB3A2A">
        <w:rPr>
          <w:rFonts w:ascii="宋体" w:hAnsi="宋体"/>
          <w:color w:val="000000"/>
          <w:spacing w:val="2"/>
          <w:szCs w:val="21"/>
        </w:rPr>
        <w:t>，</w:t>
      </w:r>
      <w:r w:rsidRPr="00CB3A2A">
        <w:rPr>
          <w:rFonts w:ascii="宋体" w:hAnsi="宋体" w:hint="eastAsia"/>
          <w:color w:val="000000"/>
          <w:spacing w:val="2"/>
          <w:szCs w:val="21"/>
        </w:rPr>
        <w:t>则</w:t>
      </w:r>
      <w:r w:rsidRPr="00CB3A2A">
        <w:rPr>
          <w:i/>
          <w:color w:val="000000"/>
          <w:spacing w:val="2"/>
          <w:szCs w:val="21"/>
        </w:rPr>
        <w:t>p</w:t>
      </w:r>
      <w:r w:rsidRPr="007B2BBA">
        <w:rPr>
          <w:color w:val="000000"/>
          <w:spacing w:val="2"/>
          <w:szCs w:val="21"/>
          <w:vertAlign w:val="subscript"/>
        </w:rPr>
        <w:t>A</w:t>
      </w:r>
      <w:r w:rsidRPr="00CB3A2A">
        <w:rPr>
          <w:rFonts w:ascii="宋体" w:hAnsi="宋体"/>
          <w:color w:val="000000"/>
          <w:spacing w:val="2"/>
          <w:szCs w:val="21"/>
          <w:u w:val="single"/>
        </w:rPr>
        <w:t xml:space="preserve">  （10）  </w:t>
      </w:r>
      <w:r w:rsidRPr="0024751B">
        <w:rPr>
          <w:i/>
          <w:color w:val="000000"/>
          <w:spacing w:val="2"/>
          <w:szCs w:val="21"/>
        </w:rPr>
        <w:t>p</w:t>
      </w:r>
      <w:r w:rsidRPr="007B2BBA">
        <w:rPr>
          <w:color w:val="000000"/>
          <w:spacing w:val="2"/>
          <w:szCs w:val="21"/>
          <w:vertAlign w:val="subscript"/>
        </w:rPr>
        <w:t>B</w:t>
      </w:r>
      <w:r w:rsidRPr="00CB3A2A">
        <w:rPr>
          <w:rFonts w:ascii="宋体" w:hAnsi="宋体"/>
          <w:color w:val="000000"/>
          <w:spacing w:val="2"/>
          <w:szCs w:val="21"/>
        </w:rPr>
        <w:t>，</w:t>
      </w:r>
      <w:r w:rsidRPr="00CB3A2A">
        <w:rPr>
          <w:i/>
          <w:color w:val="000000"/>
          <w:spacing w:val="2"/>
          <w:szCs w:val="21"/>
        </w:rPr>
        <w:t>F</w:t>
      </w:r>
      <w:r w:rsidRPr="007B2BBA">
        <w:rPr>
          <w:color w:val="000000"/>
          <w:spacing w:val="2"/>
          <w:szCs w:val="21"/>
          <w:vertAlign w:val="subscript"/>
        </w:rPr>
        <w:t>A</w:t>
      </w:r>
      <w:r w:rsidRPr="00CB3A2A">
        <w:rPr>
          <w:rFonts w:ascii="宋体" w:hAnsi="宋体"/>
          <w:color w:val="000000"/>
          <w:spacing w:val="2"/>
          <w:szCs w:val="21"/>
          <w:u w:val="single"/>
        </w:rPr>
        <w:t>（11）</w:t>
      </w:r>
      <w:r w:rsidRPr="00CB3A2A">
        <w:rPr>
          <w:i/>
          <w:color w:val="000000"/>
          <w:spacing w:val="2"/>
          <w:szCs w:val="21"/>
        </w:rPr>
        <w:t>F</w:t>
      </w:r>
      <w:r w:rsidRPr="007B2BBA">
        <w:rPr>
          <w:color w:val="000000"/>
          <w:spacing w:val="2"/>
          <w:szCs w:val="21"/>
          <w:vertAlign w:val="subscript"/>
        </w:rPr>
        <w:t>B</w:t>
      </w:r>
      <w:r w:rsidRPr="00CB3A2A">
        <w:rPr>
          <w:rFonts w:ascii="宋体" w:hAnsi="宋体"/>
          <w:color w:val="000000"/>
          <w:spacing w:val="2"/>
          <w:szCs w:val="21"/>
        </w:rPr>
        <w:t>，</w:t>
      </w:r>
      <w:r w:rsidRPr="00CB3A2A">
        <w:rPr>
          <w:i/>
          <w:color w:val="000000"/>
          <w:spacing w:val="2"/>
          <w:szCs w:val="21"/>
        </w:rPr>
        <w:t>V</w:t>
      </w:r>
      <w:r w:rsidRPr="007B2BBA">
        <w:rPr>
          <w:color w:val="000000"/>
          <w:spacing w:val="2"/>
          <w:szCs w:val="21"/>
          <w:vertAlign w:val="subscript"/>
        </w:rPr>
        <w:t>A</w:t>
      </w:r>
      <w:r w:rsidRPr="00CB3A2A">
        <w:rPr>
          <w:rFonts w:ascii="宋体" w:hAnsi="宋体"/>
          <w:color w:val="000000"/>
          <w:spacing w:val="2"/>
          <w:szCs w:val="21"/>
          <w:u w:val="single"/>
        </w:rPr>
        <w:t>（12）</w:t>
      </w:r>
      <w:r w:rsidRPr="00CB3A2A">
        <w:rPr>
          <w:i/>
          <w:color w:val="000000"/>
          <w:spacing w:val="2"/>
          <w:szCs w:val="21"/>
        </w:rPr>
        <w:t>V</w:t>
      </w:r>
      <w:r w:rsidRPr="007B2BBA">
        <w:rPr>
          <w:color w:val="000000"/>
          <w:spacing w:val="2"/>
          <w:szCs w:val="21"/>
          <w:vertAlign w:val="subscript"/>
        </w:rPr>
        <w:t>B</w:t>
      </w:r>
      <w:r w:rsidRPr="00CB3A2A">
        <w:rPr>
          <w:rFonts w:ascii="宋体" w:hAnsi="宋体"/>
          <w:color w:val="000000"/>
          <w:spacing w:val="2"/>
          <w:szCs w:val="21"/>
        </w:rPr>
        <w:t>（</w:t>
      </w:r>
      <w:r w:rsidRPr="00CB3A2A">
        <w:rPr>
          <w:rFonts w:ascii="宋体" w:hAnsi="宋体" w:hint="eastAsia"/>
          <w:color w:val="000000"/>
          <w:spacing w:val="2"/>
          <w:szCs w:val="21"/>
        </w:rPr>
        <w:t>均</w:t>
      </w:r>
      <w:r w:rsidRPr="00CB3A2A">
        <w:rPr>
          <w:rFonts w:ascii="宋体" w:hAnsi="宋体"/>
          <w:color w:val="000000"/>
          <w:spacing w:val="2"/>
          <w:szCs w:val="21"/>
        </w:rPr>
        <w:t>选</w:t>
      </w:r>
      <w:r w:rsidRPr="00CB3A2A">
        <w:rPr>
          <w:rFonts w:ascii="宋体" w:hAnsi="宋体"/>
          <w:color w:val="000000"/>
        </w:rPr>
        <w:t>填“</w:t>
      </w:r>
      <w:r w:rsidRPr="00CB3A2A">
        <w:rPr>
          <w:rFonts w:ascii="宋体" w:hAnsi="宋体" w:hint="eastAsia"/>
          <w:color w:val="000000"/>
        </w:rPr>
        <w:t>大于</w:t>
      </w:r>
      <w:r w:rsidRPr="00CB3A2A">
        <w:rPr>
          <w:rFonts w:ascii="宋体" w:hAnsi="宋体"/>
          <w:color w:val="000000"/>
        </w:rPr>
        <w:t>”、“</w:t>
      </w:r>
      <w:r w:rsidRPr="00CB3A2A">
        <w:rPr>
          <w:rFonts w:ascii="宋体" w:hAnsi="宋体" w:hint="eastAsia"/>
          <w:color w:val="000000"/>
        </w:rPr>
        <w:t>等于</w:t>
      </w:r>
      <w:r w:rsidRPr="00CB3A2A">
        <w:rPr>
          <w:rFonts w:ascii="宋体" w:hAnsi="宋体"/>
          <w:color w:val="000000"/>
        </w:rPr>
        <w:t>”或“</w:t>
      </w:r>
      <w:r w:rsidRPr="00CB3A2A">
        <w:rPr>
          <w:rFonts w:ascii="宋体" w:hAnsi="宋体" w:hint="eastAsia"/>
          <w:color w:val="000000"/>
        </w:rPr>
        <w:t>小于</w:t>
      </w:r>
      <w:r w:rsidRPr="00CB3A2A">
        <w:rPr>
          <w:rFonts w:ascii="宋体" w:hAnsi="宋体"/>
          <w:color w:val="000000"/>
        </w:rPr>
        <w:t>”</w:t>
      </w:r>
      <w:r w:rsidRPr="00CB3A2A">
        <w:rPr>
          <w:rFonts w:ascii="宋体" w:hAnsi="宋体"/>
          <w:color w:val="000000"/>
          <w:spacing w:val="2"/>
          <w:szCs w:val="21"/>
        </w:rPr>
        <w:t>）。</w:t>
      </w:r>
    </w:p>
    <w:p w:rsidR="00AF3DB3" w:rsidP="00505D8D">
      <w:pPr>
        <w:pStyle w:val="PlainText"/>
        <w:spacing w:line="360" w:lineRule="auto"/>
        <w:ind w:firstLine="420" w:firstLineChars="200"/>
        <w:rPr>
          <w:rFonts w:hAnsi="宋体"/>
        </w:rPr>
      </w:pPr>
    </w:p>
    <w:p w:rsidR="00505D8D" w:rsidP="00505D8D">
      <w:pPr>
        <w:pStyle w:val="PlainText"/>
        <w:spacing w:line="360" w:lineRule="auto"/>
        <w:ind w:firstLine="420" w:firstLineChars="200"/>
        <w:rPr>
          <w:rFonts w:hAnsi="宋体"/>
        </w:rPr>
      </w:pPr>
    </w:p>
    <w:p w:rsidR="00505D8D" w:rsidP="00505D8D">
      <w:pPr>
        <w:pStyle w:val="PlainText"/>
        <w:spacing w:line="360" w:lineRule="auto"/>
        <w:ind w:firstLine="420" w:firstLineChars="200"/>
        <w:rPr>
          <w:rFonts w:hAnsi="宋体"/>
        </w:rPr>
      </w:pPr>
    </w:p>
    <w:p w:rsidR="00505D8D" w:rsidP="00B118C1">
      <w:pPr>
        <w:pStyle w:val="PlainText"/>
        <w:spacing w:line="360" w:lineRule="auto"/>
        <w:rPr>
          <w:rFonts w:hAnsi="宋体"/>
        </w:rPr>
      </w:pPr>
    </w:p>
    <w:p w:rsidR="00AF3DB3" w:rsidP="00505D8D">
      <w:pPr>
        <w:pStyle w:val="PlainText"/>
        <w:spacing w:line="360" w:lineRule="auto"/>
        <w:ind w:firstLine="420" w:firstLineChars="200"/>
        <w:rPr>
          <w:rFonts w:hAnsi="宋体"/>
        </w:rPr>
      </w:pPr>
      <w:r>
        <w:rPr>
          <w:color w:val="FF0000"/>
          <w:szCs w:val="21"/>
        </w:rPr>
        <w:t>【答案</w:t>
      </w:r>
      <w:r w:rsidRPr="005E0B2F">
        <w:rPr>
          <w:color w:val="FF0000"/>
          <w:szCs w:val="21"/>
        </w:rPr>
        <w:t>】</w:t>
      </w:r>
      <w:r w:rsidRPr="005E0B2F">
        <w:rPr>
          <w:rFonts w:hint="eastAsia"/>
          <w:color w:val="FF0000"/>
        </w:rPr>
        <w:t>(10)小于</w:t>
      </w:r>
      <w:r>
        <w:rPr>
          <w:rFonts w:hint="eastAsia"/>
          <w:color w:val="FF0000"/>
        </w:rPr>
        <w:t xml:space="preserve">      </w:t>
      </w:r>
      <w:r w:rsidRPr="005E0B2F">
        <w:rPr>
          <w:rFonts w:hint="eastAsia"/>
          <w:color w:val="FF0000"/>
        </w:rPr>
        <w:t xml:space="preserve"> (11)等于    (12)等于</w:t>
      </w:r>
      <w:r>
        <w:rPr>
          <w:rFonts w:hint="eastAsia"/>
          <w:color w:val="FF0000"/>
        </w:rPr>
        <w:t>。</w:t>
      </w:r>
    </w:p>
    <w:p w:rsidR="00A8589C" w:rsidP="00505D8D">
      <w:pPr>
        <w:spacing w:line="360" w:lineRule="auto"/>
        <w:ind w:firstLine="420" w:firstLineChars="200"/>
        <w:rPr>
          <w:color w:val="000000"/>
          <w:szCs w:val="21"/>
        </w:rPr>
      </w:pPr>
      <w:r>
        <w:rPr>
          <w:rFonts w:hint="eastAsia"/>
          <w:szCs w:val="21"/>
        </w:rPr>
        <w:t>24</w:t>
      </w:r>
      <w:r>
        <w:rPr>
          <w:szCs w:val="21"/>
        </w:rPr>
        <w:t>．</w:t>
      </w:r>
      <w:r w:rsidRPr="004F2B12">
        <w:rPr>
          <w:b/>
          <w:szCs w:val="21"/>
        </w:rPr>
        <w:t>（</w:t>
      </w:r>
      <w:r w:rsidRPr="004F2B12">
        <w:rPr>
          <w:rFonts w:hint="eastAsia"/>
          <w:b/>
          <w:szCs w:val="21"/>
        </w:rPr>
        <w:t>2020</w:t>
      </w:r>
      <w:r>
        <w:rPr>
          <w:rFonts w:hint="eastAsia"/>
          <w:b/>
          <w:szCs w:val="21"/>
        </w:rPr>
        <w:t>闵行</w:t>
      </w:r>
      <w:r w:rsidRPr="004F2B12">
        <w:rPr>
          <w:rFonts w:hint="eastAsia"/>
          <w:b/>
          <w:szCs w:val="21"/>
        </w:rPr>
        <w:t>一模</w:t>
      </w:r>
      <w:r w:rsidRPr="004F2B12">
        <w:rPr>
          <w:b/>
          <w:szCs w:val="21"/>
        </w:rPr>
        <w:t>）</w:t>
      </w:r>
      <w:r>
        <w:rPr>
          <w:color w:val="000000"/>
          <w:szCs w:val="21"/>
        </w:rPr>
        <w:t>15</w:t>
      </w:r>
      <w:r>
        <w:rPr>
          <w:color w:val="000000"/>
          <w:szCs w:val="21"/>
        </w:rPr>
        <w:t>．如图</w:t>
      </w:r>
      <w:r>
        <w:rPr>
          <w:color w:val="000000"/>
          <w:szCs w:val="21"/>
        </w:rPr>
        <w:t>7</w:t>
      </w:r>
      <w:r>
        <w:rPr>
          <w:color w:val="000000"/>
          <w:szCs w:val="21"/>
        </w:rPr>
        <w:t>所示，</w:t>
      </w:r>
      <w:r>
        <w:rPr>
          <w:color w:val="000000" w:themeColor="text1"/>
          <w:szCs w:val="21"/>
        </w:rPr>
        <w:t>底面积为</w:t>
      </w:r>
      <w:r>
        <w:rPr>
          <w:color w:val="000000" w:themeColor="text1"/>
          <w:szCs w:val="21"/>
        </w:rPr>
        <w:t>S</w:t>
      </w:r>
      <w:r>
        <w:rPr>
          <w:color w:val="000000" w:themeColor="text1"/>
          <w:szCs w:val="21"/>
          <w:vertAlign w:val="subscript"/>
        </w:rPr>
        <w:t>容</w:t>
      </w:r>
      <w:r>
        <w:rPr>
          <w:color w:val="000000" w:themeColor="text1"/>
          <w:szCs w:val="21"/>
        </w:rPr>
        <w:t>的</w:t>
      </w:r>
      <w:r>
        <w:rPr>
          <w:color w:val="000000"/>
          <w:szCs w:val="21"/>
        </w:rPr>
        <w:t>薄壁容器内盛有密度为</w:t>
      </w:r>
      <w:r>
        <w:rPr>
          <w:color w:val="000000"/>
          <w:szCs w:val="21"/>
        </w:rPr>
        <w:t>ρ</w:t>
      </w:r>
      <w:r>
        <w:rPr>
          <w:color w:val="000000"/>
          <w:szCs w:val="21"/>
        </w:rPr>
        <w:t>的液体，液体体积为</w:t>
      </w:r>
      <w:r>
        <w:rPr>
          <w:color w:val="000000"/>
          <w:szCs w:val="21"/>
        </w:rPr>
        <w:t>V</w:t>
      </w:r>
      <w:r>
        <w:rPr>
          <w:color w:val="000000"/>
          <w:szCs w:val="21"/>
          <w:vertAlign w:val="subscript"/>
        </w:rPr>
        <w:t>液</w:t>
      </w:r>
      <w:r>
        <w:rPr>
          <w:color w:val="000000"/>
          <w:szCs w:val="21"/>
        </w:rPr>
        <w:t>、深度为</w:t>
      </w:r>
      <w:r>
        <w:rPr>
          <w:color w:val="000000"/>
          <w:szCs w:val="21"/>
        </w:rPr>
        <w:t>h</w:t>
      </w:r>
      <w:r>
        <w:rPr>
          <w:color w:val="000000"/>
          <w:szCs w:val="21"/>
        </w:rPr>
        <w:t>，此时液体对容器底的压强与容器对桌面的压强大小相等，则容器的质量为</w:t>
      </w:r>
      <w:r>
        <w:rPr>
          <w:color w:val="000000"/>
          <w:szCs w:val="21"/>
          <w:u w:val="single"/>
        </w:rPr>
        <w:t xml:space="preserve">   (13)   </w:t>
      </w:r>
      <w:r>
        <w:rPr>
          <w:color w:val="000000"/>
          <w:szCs w:val="21"/>
        </w:rPr>
        <w:t>。若将该容器倒置，则倒置后容器对桌面的压强将</w:t>
      </w:r>
      <w:r>
        <w:rPr>
          <w:color w:val="000000"/>
          <w:szCs w:val="21"/>
          <w:u w:val="single"/>
        </w:rPr>
        <w:t xml:space="preserve">   (14)    </w:t>
      </w:r>
      <w:r>
        <w:rPr>
          <w:color w:val="000000"/>
          <w:szCs w:val="21"/>
        </w:rPr>
        <w:t>，液体对容器底的压力将</w:t>
      </w:r>
      <w:r>
        <w:rPr>
          <w:color w:val="000000"/>
          <w:szCs w:val="21"/>
          <w:u w:val="single"/>
        </w:rPr>
        <w:t xml:space="preserve">   (15)   </w:t>
      </w:r>
      <w:r>
        <w:rPr>
          <w:color w:val="000000"/>
          <w:szCs w:val="21"/>
        </w:rPr>
        <w:t>（后两空均选填</w:t>
      </w:r>
      <w:r>
        <w:rPr>
          <w:color w:val="000000"/>
          <w:szCs w:val="21"/>
        </w:rPr>
        <w:t>“</w:t>
      </w:r>
      <w:r>
        <w:rPr>
          <w:color w:val="000000"/>
          <w:szCs w:val="21"/>
        </w:rPr>
        <w:t>变大</w:t>
      </w:r>
      <w:r>
        <w:rPr>
          <w:color w:val="000000"/>
          <w:szCs w:val="21"/>
        </w:rPr>
        <w:t>”</w:t>
      </w:r>
      <w:r>
        <w:rPr>
          <w:color w:val="000000"/>
          <w:szCs w:val="21"/>
        </w:rPr>
        <w:t>、</w:t>
      </w:r>
      <w:r>
        <w:rPr>
          <w:color w:val="000000"/>
          <w:szCs w:val="21"/>
        </w:rPr>
        <w:t>“</w:t>
      </w:r>
      <w:r>
        <w:rPr>
          <w:color w:val="000000"/>
          <w:szCs w:val="21"/>
        </w:rPr>
        <w:t>变小</w:t>
      </w:r>
      <w:r>
        <w:rPr>
          <w:color w:val="000000"/>
          <w:szCs w:val="21"/>
        </w:rPr>
        <w:t>”</w:t>
      </w:r>
      <w:r>
        <w:rPr>
          <w:color w:val="000000"/>
          <w:szCs w:val="21"/>
        </w:rPr>
        <w:t>或</w:t>
      </w:r>
      <w:r>
        <w:rPr>
          <w:color w:val="000000"/>
          <w:szCs w:val="21"/>
        </w:rPr>
        <w:t>“</w:t>
      </w:r>
      <w:r>
        <w:rPr>
          <w:color w:val="000000"/>
          <w:szCs w:val="21"/>
        </w:rPr>
        <w:t>不变</w:t>
      </w:r>
      <w:r>
        <w:rPr>
          <w:color w:val="000000"/>
          <w:szCs w:val="21"/>
        </w:rPr>
        <w:t>”</w:t>
      </w:r>
      <w:r>
        <w:rPr>
          <w:color w:val="000000"/>
          <w:szCs w:val="21"/>
        </w:rPr>
        <w:t>）。</w:t>
      </w:r>
    </w:p>
    <w:p w:rsidR="00505D8D" w:rsidP="00505D8D">
      <w:pPr>
        <w:spacing w:line="360" w:lineRule="auto"/>
        <w:ind w:firstLine="420" w:firstLineChars="200"/>
        <w:rPr>
          <w:color w:val="FF0000"/>
          <w:szCs w:val="21"/>
        </w:rPr>
      </w:pPr>
      <w:r>
        <w:rPr>
          <w:noProof/>
        </w:rPr>
        <w:pict>
          <v:group id="_x0000_s1270" style="width:64.3pt;height:71.8pt;margin-top:10.55pt;margin-left:34.7pt;position:absolute;z-index:251670528" coordorigin="8564,40400" coordsize="1286,1436">
            <v:group id="_x0000_s1271" style="width:1287;height:1096;left:8564;position:absolute;top:40400" coordorigin="15484,10141" coordsize="1287,1096">
              <v:shape id="图片 1" o:spid="_x0000_s1272" type="#_x0000_t75" style="width:1287;height:1096;left:15484;position:absolute;top:10141">
                <v:imagedata r:id="rId43" o:title=""/>
              </v:shape>
              <v:line id="直接连接符 2" o:spid="_x0000_s1273" style="position:absolute" from="15891,10209" to="16320,10209" strokecolor="black" strokeweight="1pt"/>
            </v:group>
            <v:shape id="Text Box 67" o:spid="_x0000_s1274" type="#_x0000_t202" style="width:509;height:313;left:9018;position:absolute;top:41524" filled="f" stroked="f">
              <v:textbox style="mso-fit-shape-to-text:t" inset="0,0,0,0">
                <w:txbxContent>
                  <w:p w:rsidR="00A8589C" w:rsidP="00A8589C">
                    <w:pPr>
                      <w:jc w:val="center"/>
                      <w:rPr>
                        <w:sz w:val="18"/>
                        <w:szCs w:val="18"/>
                      </w:rPr>
                    </w:pPr>
                    <w:r>
                      <w:rPr>
                        <w:rFonts w:hint="eastAsia"/>
                        <w:sz w:val="18"/>
                        <w:szCs w:val="18"/>
                      </w:rPr>
                      <w:t>图</w:t>
                    </w:r>
                    <w:r>
                      <w:rPr>
                        <w:rFonts w:hint="eastAsia"/>
                        <w:sz w:val="18"/>
                        <w:szCs w:val="18"/>
                      </w:rPr>
                      <w:t>7</w:t>
                    </w:r>
                  </w:p>
                </w:txbxContent>
              </v:textbox>
            </v:shape>
            <w10:wrap type="square"/>
          </v:group>
        </w:pict>
      </w:r>
    </w:p>
    <w:p w:rsidR="00505D8D" w:rsidP="00505D8D">
      <w:pPr>
        <w:spacing w:line="360" w:lineRule="auto"/>
        <w:ind w:firstLine="420" w:firstLineChars="200"/>
        <w:rPr>
          <w:color w:val="FF0000"/>
          <w:szCs w:val="21"/>
        </w:rPr>
      </w:pPr>
    </w:p>
    <w:p w:rsidR="00505D8D" w:rsidP="00505D8D">
      <w:pPr>
        <w:spacing w:line="360" w:lineRule="auto"/>
        <w:ind w:firstLine="420" w:firstLineChars="200"/>
        <w:rPr>
          <w:color w:val="FF0000"/>
          <w:szCs w:val="21"/>
        </w:rPr>
      </w:pPr>
    </w:p>
    <w:p w:rsidR="005E0B2F" w:rsidP="00505D8D">
      <w:pPr>
        <w:spacing w:line="360" w:lineRule="auto"/>
        <w:ind w:firstLine="420" w:firstLineChars="200"/>
        <w:rPr>
          <w:color w:val="FF0000"/>
          <w:szCs w:val="21"/>
        </w:rPr>
      </w:pPr>
    </w:p>
    <w:p w:rsidR="00A8589C" w:rsidP="00505D8D">
      <w:pPr>
        <w:spacing w:line="360" w:lineRule="auto"/>
        <w:ind w:firstLine="420" w:firstLineChars="200"/>
        <w:rPr>
          <w:color w:val="FF0000"/>
          <w:szCs w:val="21"/>
        </w:rPr>
      </w:pPr>
      <w:r>
        <w:rPr>
          <w:color w:val="FF0000"/>
          <w:szCs w:val="21"/>
        </w:rPr>
        <w:t>【答案】（</w:t>
      </w:r>
      <w:r>
        <w:rPr>
          <w:color w:val="FF0000"/>
          <w:szCs w:val="21"/>
        </w:rPr>
        <w:t>13</w:t>
      </w:r>
      <w:r>
        <w:rPr>
          <w:color w:val="FF0000"/>
          <w:szCs w:val="21"/>
        </w:rPr>
        <w:t>）</w:t>
      </w:r>
      <w:r>
        <w:rPr>
          <w:color w:val="FF0000"/>
          <w:szCs w:val="21"/>
        </w:rPr>
        <w:t>ρ</w:t>
      </w:r>
      <w:r>
        <w:rPr>
          <w:color w:val="FF0000"/>
          <w:szCs w:val="21"/>
        </w:rPr>
        <w:t>（</w:t>
      </w:r>
      <w:r>
        <w:rPr>
          <w:color w:val="FF0000"/>
          <w:szCs w:val="21"/>
        </w:rPr>
        <w:t>hS</w:t>
      </w:r>
      <w:r>
        <w:rPr>
          <w:color w:val="FF0000"/>
          <w:szCs w:val="21"/>
          <w:vertAlign w:val="subscript"/>
        </w:rPr>
        <w:t>容</w:t>
      </w:r>
      <w:r>
        <w:rPr>
          <w:color w:val="FF0000"/>
          <w:szCs w:val="21"/>
        </w:rPr>
        <w:t xml:space="preserve"> -V</w:t>
      </w:r>
      <w:r>
        <w:rPr>
          <w:color w:val="FF0000"/>
          <w:szCs w:val="21"/>
          <w:vertAlign w:val="subscript"/>
        </w:rPr>
        <w:t>液</w:t>
      </w:r>
      <w:r>
        <w:rPr>
          <w:color w:val="FF0000"/>
          <w:szCs w:val="21"/>
        </w:rPr>
        <w:t>）；</w:t>
      </w:r>
      <w:r>
        <w:rPr>
          <w:color w:val="FF0000"/>
          <w:szCs w:val="21"/>
        </w:rPr>
        <w:t xml:space="preserve"> </w:t>
      </w:r>
      <w:r>
        <w:rPr>
          <w:color w:val="FF0000"/>
          <w:szCs w:val="21"/>
        </w:rPr>
        <w:t>（</w:t>
      </w:r>
      <w:r>
        <w:rPr>
          <w:color w:val="FF0000"/>
          <w:szCs w:val="21"/>
        </w:rPr>
        <w:t>14</w:t>
      </w:r>
      <w:r>
        <w:rPr>
          <w:color w:val="FF0000"/>
          <w:szCs w:val="21"/>
        </w:rPr>
        <w:t>）变大；</w:t>
      </w:r>
      <w:r>
        <w:rPr>
          <w:color w:val="FF0000"/>
          <w:szCs w:val="21"/>
        </w:rPr>
        <w:t xml:space="preserve">       </w:t>
      </w:r>
      <w:r>
        <w:rPr>
          <w:color w:val="FF0000"/>
          <w:szCs w:val="21"/>
        </w:rPr>
        <w:t>（</w:t>
      </w:r>
      <w:r>
        <w:rPr>
          <w:color w:val="FF0000"/>
          <w:szCs w:val="21"/>
        </w:rPr>
        <w:t>15</w:t>
      </w:r>
      <w:r>
        <w:rPr>
          <w:color w:val="FF0000"/>
          <w:szCs w:val="21"/>
        </w:rPr>
        <w:t>）变小</w:t>
      </w:r>
    </w:p>
    <w:p w:rsidR="003F7C68" w:rsidP="00505D8D">
      <w:pPr>
        <w:adjustRightInd w:val="0"/>
        <w:snapToGrid w:val="0"/>
        <w:spacing w:line="360" w:lineRule="auto"/>
        <w:ind w:firstLine="420" w:firstLineChars="200"/>
        <w:rPr>
          <w:color w:val="000000" w:themeColor="text1"/>
          <w:szCs w:val="21"/>
        </w:rPr>
      </w:pPr>
      <w:r>
        <w:rPr>
          <w:rFonts w:hint="eastAsia"/>
          <w:szCs w:val="21"/>
        </w:rPr>
        <w:t>25</w:t>
      </w:r>
      <w:r>
        <w:rPr>
          <w:szCs w:val="21"/>
        </w:rPr>
        <w:t>．</w:t>
      </w:r>
      <w:r w:rsidRPr="004F2B12">
        <w:rPr>
          <w:b/>
          <w:szCs w:val="21"/>
        </w:rPr>
        <w:t>（</w:t>
      </w:r>
      <w:r w:rsidRPr="004F2B12">
        <w:rPr>
          <w:rFonts w:hint="eastAsia"/>
          <w:b/>
          <w:szCs w:val="21"/>
        </w:rPr>
        <w:t>2020</w:t>
      </w:r>
      <w:r>
        <w:rPr>
          <w:rFonts w:hint="eastAsia"/>
          <w:b/>
          <w:szCs w:val="21"/>
        </w:rPr>
        <w:t>徐汇</w:t>
      </w:r>
      <w:r w:rsidRPr="004F2B12">
        <w:rPr>
          <w:rFonts w:hint="eastAsia"/>
          <w:b/>
          <w:szCs w:val="21"/>
        </w:rPr>
        <w:t>一模</w:t>
      </w:r>
      <w:r w:rsidRPr="004F2B12">
        <w:rPr>
          <w:b/>
          <w:szCs w:val="21"/>
        </w:rPr>
        <w:t>）</w:t>
      </w:r>
      <w:r>
        <w:rPr>
          <w:color w:val="000000" w:themeColor="text1"/>
          <w:szCs w:val="21"/>
        </w:rPr>
        <w:t>15</w:t>
      </w:r>
      <w:r>
        <w:rPr>
          <w:color w:val="000000" w:themeColor="text1"/>
          <w:szCs w:val="21"/>
        </w:rPr>
        <w:t>．一薄壁圆柱形容器盛有水，用弹簧测力计竖直吊着重为</w:t>
      </w:r>
      <w:r>
        <w:rPr>
          <w:color w:val="000000" w:themeColor="text1"/>
          <w:szCs w:val="21"/>
        </w:rPr>
        <w:t>10</w:t>
      </w:r>
      <w:r>
        <w:rPr>
          <w:color w:val="000000" w:themeColor="text1"/>
          <w:szCs w:val="21"/>
        </w:rPr>
        <w:t>牛的实心物块</w:t>
      </w:r>
      <w:r>
        <w:rPr>
          <w:color w:val="000000" w:themeColor="text1"/>
          <w:szCs w:val="21"/>
        </w:rPr>
        <w:t>A</w:t>
      </w:r>
      <w:r>
        <w:rPr>
          <w:color w:val="000000" w:themeColor="text1"/>
          <w:szCs w:val="21"/>
        </w:rPr>
        <w:t>从图</w:t>
      </w:r>
      <w:r>
        <w:rPr>
          <w:color w:val="000000" w:themeColor="text1"/>
          <w:szCs w:val="21"/>
        </w:rPr>
        <w:t>7</w:t>
      </w:r>
      <w:r>
        <w:rPr>
          <w:color w:val="000000" w:themeColor="text1"/>
          <w:szCs w:val="21"/>
        </w:rPr>
        <w:t>（</w:t>
      </w:r>
      <w:r>
        <w:rPr>
          <w:color w:val="000000" w:themeColor="text1"/>
          <w:szCs w:val="21"/>
        </w:rPr>
        <w:t>a</w:t>
      </w:r>
      <w:r>
        <w:rPr>
          <w:color w:val="000000" w:themeColor="text1"/>
          <w:szCs w:val="21"/>
        </w:rPr>
        <w:t>）所示位置开始，缓慢浸入水中，最终物块</w:t>
      </w:r>
      <w:r>
        <w:rPr>
          <w:color w:val="000000" w:themeColor="text1"/>
          <w:szCs w:val="21"/>
        </w:rPr>
        <w:t>A</w:t>
      </w:r>
      <w:r>
        <w:rPr>
          <w:color w:val="000000" w:themeColor="text1"/>
          <w:szCs w:val="21"/>
        </w:rPr>
        <w:t>静止在图</w:t>
      </w:r>
      <w:r>
        <w:rPr>
          <w:color w:val="000000" w:themeColor="text1"/>
          <w:szCs w:val="21"/>
        </w:rPr>
        <w:t>7</w:t>
      </w:r>
      <w:r>
        <w:rPr>
          <w:color w:val="000000" w:themeColor="text1"/>
          <w:szCs w:val="21"/>
        </w:rPr>
        <w:t>（</w:t>
      </w:r>
      <w:r>
        <w:rPr>
          <w:color w:val="000000" w:themeColor="text1"/>
          <w:szCs w:val="21"/>
        </w:rPr>
        <w:t>b</w:t>
      </w:r>
      <w:r>
        <w:rPr>
          <w:color w:val="000000" w:themeColor="text1"/>
          <w:szCs w:val="21"/>
        </w:rPr>
        <w:t>）所示位置，弹簧测力计示数为</w:t>
      </w:r>
      <w:r>
        <w:rPr>
          <w:color w:val="000000" w:themeColor="text1"/>
          <w:szCs w:val="21"/>
        </w:rPr>
        <w:t>6</w:t>
      </w:r>
      <w:r>
        <w:rPr>
          <w:color w:val="000000" w:themeColor="text1"/>
          <w:szCs w:val="21"/>
        </w:rPr>
        <w:t>牛。此过程中水对物体下表面的压力</w:t>
      </w:r>
      <w:r>
        <w:rPr>
          <w:color w:val="000000" w:themeColor="text1"/>
          <w:szCs w:val="21"/>
          <w:u w:val="single"/>
        </w:rPr>
        <w:t xml:space="preserve">  </w:t>
      </w:r>
      <w:r>
        <w:rPr>
          <w:color w:val="000000" w:themeColor="text1"/>
          <w:szCs w:val="21"/>
          <w:u w:val="single"/>
        </w:rPr>
        <w:t>（</w:t>
      </w:r>
      <w:r>
        <w:rPr>
          <w:color w:val="000000" w:themeColor="text1"/>
          <w:szCs w:val="21"/>
          <w:u w:val="single"/>
        </w:rPr>
        <w:t>15</w:t>
      </w:r>
      <w:r>
        <w:rPr>
          <w:color w:val="000000" w:themeColor="text1"/>
          <w:szCs w:val="21"/>
          <w:u w:val="single"/>
        </w:rPr>
        <w:t>）</w:t>
      </w:r>
      <w:r>
        <w:rPr>
          <w:color w:val="000000" w:themeColor="text1"/>
          <w:szCs w:val="21"/>
          <w:u w:val="single"/>
        </w:rPr>
        <w:t xml:space="preserve">  </w:t>
      </w:r>
      <w:r>
        <w:rPr>
          <w:color w:val="000000" w:themeColor="text1"/>
          <w:szCs w:val="21"/>
        </w:rPr>
        <w:t>，容器对水平地面的压力</w:t>
      </w:r>
      <w:r>
        <w:rPr>
          <w:color w:val="000000" w:themeColor="text1"/>
          <w:szCs w:val="21"/>
          <w:u w:val="single"/>
        </w:rPr>
        <w:t xml:space="preserve">  </w:t>
      </w:r>
      <w:r>
        <w:rPr>
          <w:color w:val="000000" w:themeColor="text1"/>
          <w:szCs w:val="21"/>
          <w:u w:val="single"/>
        </w:rPr>
        <w:t>（</w:t>
      </w:r>
      <w:r>
        <w:rPr>
          <w:color w:val="000000" w:themeColor="text1"/>
          <w:szCs w:val="21"/>
          <w:u w:val="single"/>
        </w:rPr>
        <w:t>16</w:t>
      </w:r>
      <w:r>
        <w:rPr>
          <w:color w:val="000000" w:themeColor="text1"/>
          <w:szCs w:val="21"/>
          <w:u w:val="single"/>
        </w:rPr>
        <w:t>）</w:t>
      </w:r>
      <w:r>
        <w:rPr>
          <w:color w:val="000000" w:themeColor="text1"/>
          <w:szCs w:val="21"/>
          <w:u w:val="single"/>
        </w:rPr>
        <w:t xml:space="preserve">  </w:t>
      </w:r>
      <w:r>
        <w:rPr>
          <w:color w:val="000000" w:themeColor="text1"/>
          <w:szCs w:val="21"/>
        </w:rPr>
        <w:t>（上述两空均选填</w:t>
      </w:r>
      <w:r>
        <w:rPr>
          <w:color w:val="000000" w:themeColor="text1"/>
          <w:szCs w:val="21"/>
        </w:rPr>
        <w:t>“</w:t>
      </w:r>
      <w:r>
        <w:rPr>
          <w:color w:val="000000" w:themeColor="text1"/>
          <w:szCs w:val="21"/>
        </w:rPr>
        <w:t>始终变大</w:t>
      </w:r>
      <w:r>
        <w:rPr>
          <w:color w:val="000000" w:themeColor="text1"/>
          <w:szCs w:val="21"/>
        </w:rPr>
        <w:t>”</w:t>
      </w:r>
      <w:r>
        <w:rPr>
          <w:color w:val="000000" w:themeColor="text1"/>
          <w:szCs w:val="21"/>
        </w:rPr>
        <w:t>、</w:t>
      </w:r>
      <w:r>
        <w:rPr>
          <w:color w:val="000000" w:themeColor="text1"/>
          <w:szCs w:val="21"/>
        </w:rPr>
        <w:t>“</w:t>
      </w:r>
      <w:r>
        <w:rPr>
          <w:color w:val="000000" w:themeColor="text1"/>
          <w:szCs w:val="21"/>
        </w:rPr>
        <w:t>先变大后不变</w:t>
      </w:r>
      <w:r>
        <w:rPr>
          <w:color w:val="000000" w:themeColor="text1"/>
          <w:szCs w:val="21"/>
        </w:rPr>
        <w:t>”</w:t>
      </w:r>
      <w:r>
        <w:rPr>
          <w:color w:val="000000" w:themeColor="text1"/>
          <w:szCs w:val="21"/>
        </w:rPr>
        <w:t>，</w:t>
      </w:r>
      <w:r>
        <w:rPr>
          <w:color w:val="000000" w:themeColor="text1"/>
          <w:szCs w:val="21"/>
        </w:rPr>
        <w:t>“</w:t>
      </w:r>
      <w:r>
        <w:rPr>
          <w:color w:val="000000" w:themeColor="text1"/>
          <w:szCs w:val="21"/>
        </w:rPr>
        <w:t>始终变小</w:t>
      </w:r>
      <w:r>
        <w:rPr>
          <w:color w:val="000000" w:themeColor="text1"/>
          <w:szCs w:val="21"/>
        </w:rPr>
        <w:t>”</w:t>
      </w:r>
      <w:r>
        <w:rPr>
          <w:color w:val="000000" w:themeColor="text1"/>
          <w:szCs w:val="21"/>
        </w:rPr>
        <w:t>或</w:t>
      </w:r>
      <w:r>
        <w:rPr>
          <w:color w:val="000000" w:themeColor="text1"/>
          <w:szCs w:val="21"/>
        </w:rPr>
        <w:t>“</w:t>
      </w:r>
      <w:r>
        <w:rPr>
          <w:color w:val="000000" w:themeColor="text1"/>
          <w:szCs w:val="21"/>
        </w:rPr>
        <w:t>先变小后不变</w:t>
      </w:r>
      <w:r>
        <w:rPr>
          <w:color w:val="000000" w:themeColor="text1"/>
          <w:szCs w:val="21"/>
        </w:rPr>
        <w:t>”</w:t>
      </w:r>
      <w:r>
        <w:rPr>
          <w:color w:val="000000" w:themeColor="text1"/>
          <w:szCs w:val="21"/>
        </w:rPr>
        <w:t>）；最终物块</w:t>
      </w:r>
      <w:r>
        <w:rPr>
          <w:color w:val="000000" w:themeColor="text1"/>
          <w:szCs w:val="21"/>
        </w:rPr>
        <w:t>A</w:t>
      </w:r>
      <w:r>
        <w:rPr>
          <w:color w:val="000000" w:themeColor="text1"/>
          <w:szCs w:val="21"/>
        </w:rPr>
        <w:t>受到的浮力为</w:t>
      </w:r>
      <w:r>
        <w:rPr>
          <w:color w:val="000000" w:themeColor="text1"/>
          <w:szCs w:val="21"/>
          <w:u w:val="single"/>
        </w:rPr>
        <w:t xml:space="preserve">  </w:t>
      </w:r>
      <w:r>
        <w:rPr>
          <w:color w:val="000000" w:themeColor="text1"/>
          <w:szCs w:val="21"/>
          <w:u w:val="single"/>
        </w:rPr>
        <w:t>（</w:t>
      </w:r>
      <w:r>
        <w:rPr>
          <w:color w:val="000000" w:themeColor="text1"/>
          <w:szCs w:val="21"/>
          <w:u w:val="single"/>
        </w:rPr>
        <w:t>17</w:t>
      </w:r>
      <w:r>
        <w:rPr>
          <w:color w:val="000000" w:themeColor="text1"/>
          <w:szCs w:val="21"/>
          <w:u w:val="single"/>
        </w:rPr>
        <w:t>）</w:t>
      </w:r>
      <w:r>
        <w:rPr>
          <w:color w:val="000000" w:themeColor="text1"/>
          <w:szCs w:val="21"/>
          <w:u w:val="single"/>
        </w:rPr>
        <w:t xml:space="preserve">  </w:t>
      </w:r>
      <w:r>
        <w:rPr>
          <w:color w:val="000000" w:themeColor="text1"/>
          <w:szCs w:val="21"/>
        </w:rPr>
        <w:t>牛，初末两个状态水对容器底部的压力增加量为</w:t>
      </w:r>
      <w:r>
        <w:rPr>
          <w:color w:val="000000" w:themeColor="text1"/>
          <w:szCs w:val="21"/>
          <w:u w:val="single"/>
        </w:rPr>
        <w:t xml:space="preserve">  </w:t>
      </w:r>
      <w:r>
        <w:rPr>
          <w:color w:val="000000" w:themeColor="text1"/>
          <w:szCs w:val="21"/>
          <w:u w:val="single"/>
        </w:rPr>
        <w:t>（</w:t>
      </w:r>
      <w:r>
        <w:rPr>
          <w:color w:val="000000" w:themeColor="text1"/>
          <w:szCs w:val="21"/>
          <w:u w:val="single"/>
        </w:rPr>
        <w:t>18</w:t>
      </w:r>
      <w:r>
        <w:rPr>
          <w:color w:val="000000" w:themeColor="text1"/>
          <w:szCs w:val="21"/>
          <w:u w:val="single"/>
        </w:rPr>
        <w:t>）</w:t>
      </w:r>
      <w:r>
        <w:rPr>
          <w:color w:val="000000" w:themeColor="text1"/>
          <w:szCs w:val="21"/>
          <w:u w:val="single"/>
        </w:rPr>
        <w:t xml:space="preserve">  </w:t>
      </w:r>
      <w:r>
        <w:rPr>
          <w:color w:val="000000" w:themeColor="text1"/>
          <w:szCs w:val="21"/>
        </w:rPr>
        <w:t>牛。</w:t>
      </w:r>
    </w:p>
    <w:p w:rsidR="003F7C68" w:rsidP="003F7C68">
      <w:pPr>
        <w:spacing w:line="360" w:lineRule="auto"/>
        <w:ind w:left="420" w:leftChars="200"/>
        <w:rPr>
          <w:szCs w:val="21"/>
        </w:rPr>
      </w:pPr>
      <w:r>
        <w:rPr>
          <w:color w:val="000000" w:themeColor="text1"/>
          <w:szCs w:val="21"/>
        </w:rPr>
        <w:pict>
          <v:group id="_x0000_i1275" style="width:78.5pt;height:113.95pt;mso-position-horizontal-relative:char;mso-position-vertical-relative:line" coordsize="998601,1447800">
            <v:group id="_x0000_s1276" style="width:998601;height:1329093;position:absolute" coordsize="998601,1329093">
              <v:group id="Group 7548" o:spid="_x0000_s1277" style="width:547624;height:1329055;position:absolute" coordorigin="8986,13548" coordsize="952,2515">
                <o:lock v:ext="edit" aspectratio="t"/>
                <v:group id="Group 7549" o:spid="_x0000_s1278" style="width:952;height:2196;left:8986;position:absolute;top:13548" coordorigin="3991,1976" coordsize="952,2196">
                  <o:lock v:ext="edit" aspectratio="t"/>
                  <v:shape id="AutoShape 7551" o:spid="_x0000_s1279" type="#_x0000_t32" style="width:952;height:0;left:3991;position:absolute;top:4172" strokeweight="1.5pt">
                    <o:lock v:ext="edit" aspectratio="t"/>
                  </v:shape>
                  <v:group id="Group 7553" o:spid="_x0000_s1280" style="width:707;height:2188;left:4079;position:absolute;top:1976" coordorigin="5041,11006" coordsize="653,2046">
                    <o:lock v:ext="edit" aspectratio="t"/>
                    <v:roundrect id="AutoShape 7554" o:spid="_x0000_s1281" alt="横虚线" style="width:545;height:525;left:5102;position:absolute;top:12527" arcsize="10923f" stroked="f">
                      <v:fill r:id="rId44" o:title="image25" recolor="t" type="tile"/>
                      <o:lock v:ext="edit" aspectratio="t" text="t"/>
                    </v:roundrect>
                    <v:group id="Group 7555" o:spid="_x0000_s1282" style="width:653;height:2035;left:5041;position:absolute;top:11006" coordorigin="5437,11006" coordsize="653,2035">
                      <o:lock v:ext="edit" aspectratio="t"/>
                      <v:group id="Group 7556" o:spid="_x0000_s1283" style="width:653;height:993;left:5437;position:absolute;top:12048" coordorigin="3564,2097" coordsize="653,944">
                        <o:lock v:ext="edit" aspectratio="t"/>
                        <v:group id="Group 7557" o:spid="_x0000_s1284" style="width:652;height:944;left:3565;position:absolute;top:2097" coordorigin="3565,2097" coordsize="652,944">
                          <o:lock v:ext="edit" aspectratio="t"/>
                          <v:group id="Group 7558" o:spid="_x0000_s1285" style="width:605;height:944;left:3612;position:absolute;top:2097" coordorigin="3339,5212" coordsize="2033,3174">
                            <o:lock v:ext="edit" aspectratio="t"/>
                            <v:roundrect id="AutoShape 7559" o:spid="_x0000_s1286" style="width:1890;height:3029;left:3363;position:absolute;top:5357" arcsize="10923f" filled="f">
                              <o:lock v:ext="edit" aspectratio="t" text="t"/>
                            </v:roundrect>
                            <v:rect id="Rectangle 7560" o:spid="_x0000_s1287" style="width:2033;height:845;left:3339;position:absolute;top:5212" stroked="f">
                              <o:lock v:ext="edit" aspectratio="t" text="t"/>
                            </v:rect>
                          </v:group>
                          <v:shape id="AutoShape 7561" o:spid="_x0000_s1288" type="#_x0000_t32" style="width:72;height:56;flip:x y;left:3565;position:absolute;top:2304"/>
                        </v:group>
                        <v:shape id="AutoShape 7562" o:spid="_x0000_s1289" type="#_x0000_t32" style="width:621;height:0;left:3564;position:absolute;top:2288">
                          <o:lock v:ext="edit" aspectratio="t"/>
                        </v:shape>
                        <v:shape id="AutoShape 7563" o:spid="_x0000_s1290" type="#_x0000_t32" style="width:2;height:312;left:4178;position:absolute;top:2284">
                          <o:lock v:ext="edit" aspectratio="t"/>
                        </v:shape>
                      </v:group>
                      <v:group id="Group 7564" o:spid="_x0000_s1291" style="width:267;height:1503;left:5662;position:absolute;top:11006" coordorigin="7406,1462" coordsize="887,5013">
                        <o:lock v:ext="edit" aspectratio="t"/>
                        <v:group id="Group 7565" o:spid="_x0000_s1292" style="width:887;height:5013;left:7406;position:absolute;top:1462" coordorigin="7406,1462" coordsize="887,5013">
                          <o:lock v:ext="edit" aspectratio="t"/>
                          <v:group id="Group 7566" o:spid="_x0000_s1293" style="width:724;height:2094;left:7459;position:absolute;top:1462" coordorigin="5752,1310" coordsize="724,2094">
                            <o:lock v:ext="edit" aspectratio="t"/>
                            <v:group id="Group 7567" o:spid="_x0000_s1294" style="width:724;height:1814;left:5752;position:absolute;top:1590" coordorigin="5752,1590" coordsize="724,1814">
                              <o:lock v:ext="edit" aspectratio="t"/>
                              <v:roundrect id="AutoShape 7568" o:spid="_x0000_s1295" style="width:724;height:1814;left:5752;position:absolute;top:1590" arcsize="10923f">
                                <o:lock v:ext="edit" aspectratio="t" text="t"/>
                              </v:roundrect>
                              <v:shape id="AutoShape 7569" o:spid="_x0000_s1296" type="#_x0000_t32" style="width:424;height:0;left:5893;position:absolute;top:1816">
                                <o:lock v:ext="edit" aspectratio="t"/>
                              </v:shape>
                              <v:shape id="AutoShape 7570" o:spid="_x0000_s1297" type="#_x0000_t32" style="width:424;height:0;left:5901;position:absolute;top:1960">
                                <o:lock v:ext="edit" aspectratio="t"/>
                              </v:shape>
                              <v:shape id="AutoShape 7571" o:spid="_x0000_s1298" type="#_x0000_t32" style="width:424;height:0;left:5901;position:absolute;top:2120">
                                <o:lock v:ext="edit" aspectratio="t"/>
                              </v:shape>
                              <v:shape id="AutoShape 7572" o:spid="_x0000_s1299" type="#_x0000_t32" style="width:424;height:0;left:5901;position:absolute;top:2288">
                                <o:lock v:ext="edit" aspectratio="t"/>
                              </v:shape>
                              <v:shape id="AutoShape 7573" o:spid="_x0000_s1300" type="#_x0000_t32" style="width:424;height:0;left:5901;position:absolute;top:2456">
                                <o:lock v:ext="edit" aspectratio="t"/>
                              </v:shape>
                              <v:shape id="AutoShape 7574" o:spid="_x0000_s1301" type="#_x0000_t32" style="width:424;height:0;left:5901;position:absolute;top:2624">
                                <o:lock v:ext="edit" aspectratio="t"/>
                              </v:shape>
                              <v:shape id="AutoShape 7575" o:spid="_x0000_s1302" type="#_x0000_t32" style="width:424;height:0;left:5901;position:absolute;top:2784">
                                <o:lock v:ext="edit" aspectratio="t"/>
                              </v:shape>
                              <v:shape id="AutoShape 7576" o:spid="_x0000_s1303" type="#_x0000_t32" style="width:424;height:0;left:5901;position:absolute;top:2952">
                                <o:lock v:ext="edit" aspectratio="t"/>
                              </v:shape>
                              <v:shape id="AutoShape 7577" o:spid="_x0000_s1304" type="#_x0000_t32" style="width:424;height:0;left:5901;position:absolute;top:3112">
                                <o:lock v:ext="edit" aspectratio="t"/>
                              </v:shape>
                              <v:shape id="AutoShape 7578" o:spid="_x0000_s1305" type="#_x0000_t32" style="width:615;height:0;left:5797;position:absolute;top:3291" strokeweight="1.5pt">
                                <o:lock v:ext="edit" aspectratio="t"/>
                              </v:shape>
                              <v:shape id="AutoShape 7579" o:spid="_x0000_s1306" type="#_x0000_t32" style="width:615;height:0;left:5784;position:absolute;top:1666" strokeweight="1.5pt">
                                <o:lock v:ext="edit" aspectratio="t"/>
                              </v:shape>
                              <v:rect id="Rectangle 7580" o:spid="_x0000_s1307" style="width:274;height:1673;left:5979;position:absolute;top:1656">
                                <o:lock v:ext="edit" aspectratio="t" text="t"/>
                              </v:rect>
                            </v:group>
                            <v:shape id="AutoShape 7581" o:spid="_x0000_s1308" type="#_x0000_t32" style="width:0;height:158;flip:y;left:6121;position:absolute;top:1488" strokeweight="1.5pt">
                              <o:lock v:ext="edit" aspectratio="t"/>
                            </v:shape>
                            <v:oval id="Oval 7582" o:spid="_x0000_s1309" style="width:274;height:181;left:5979;position:absolute;top:1310" strokeweight="1.25pt">
                              <o:lock v:ext="edit" aspectratio="t" text="t"/>
                            </v:oval>
                          </v:group>
                          <v:shape id="AutoShape 7583" o:spid="_x0000_s1310" type="#_x0000_t32" style="width:0;height:573;left:7828;position:absolute;top:3481">
                            <o:lock v:ext="edit" aspectratio="t"/>
                          </v:shape>
                          <v:group id="Group 7584" o:spid="_x0000_s1311" style="width:887;height:2408;left:7406;position:absolute;top:4067" coordorigin="7406,4115" coordsize="887,2408">
                            <o:lock v:ext="edit" aspectratio="t"/>
                            <v:shape id="Freeform 7585" o:spid="_x0000_s1312" style="width:185;height:223;left:7758;position:absolute;top:4115" coordsize="185,223" o:spt="100" adj="0,,0" path="m70,c86,5,153,7,169,33c185,59,180,128,167,158c154,188,120,209,92,216c64,223,19,203,,200e" filled="f">
                              <v:stroke joinstyle="round"/>
                              <v:formulas/>
                              <v:path o:connecttype="segments" o:connectlocs="70,0;169,33;167,158;92,216;0,200" o:connectangles="0,0,0,0,0"/>
                              <o:lock v:ext="edit" aspectratio="t" text="t"/>
                            </v:shape>
                            <v:rect id="Rectangle 7586" o:spid="_x0000_s1313" style="width:887;height:1574;left:7406;position:absolute;top:4949">
                              <o:lock v:ext="edit" text="t"/>
                            </v:rect>
                            <v:shape id="AutoShape 7587" o:spid="_x0000_s1314" type="#_x0000_t32" style="width:0;height:613;left:7828;position:absolute;top:4337">
                              <o:lock v:ext="edit" aspectratio="t"/>
                            </v:shape>
                          </v:group>
                        </v:group>
                        <v:shape id="AutoShape 7588" o:spid="_x0000_s1315" type="#_x0000_t32" style="width:635;height:1;left:7504;position:absolute;top:2439" strokeweight="1.75pt">
                          <o:lock v:ext="edit" aspectratio="t"/>
                        </v:shape>
                      </v:group>
                      <v:shape id="AutoShape 7589" o:spid="_x0000_s1316" type="#_x0000_t32" style="width:547;height:1;left:5491;position:absolute;top:12522">
                        <o:lock v:ext="edit" aspectratio="t"/>
                      </v:shape>
                    </v:group>
                  </v:group>
                  <v:shape id="Text Box 7590" o:spid="_x0000_s1317" type="#_x0000_t202" style="width:180;height:299;left:4386;position:absolute;top:3128" filled="f" stroked="f">
                    <o:lock v:ext="edit" aspectratio="t" text="t"/>
                    <v:textbox inset="0,0,0,0">
                      <w:txbxContent>
                        <w:p w:rsidR="003F7C68" w:rsidP="003F7C68">
                          <w:pPr>
                            <w:rPr>
                              <w:sz w:val="18"/>
                              <w:szCs w:val="18"/>
                            </w:rPr>
                          </w:pPr>
                          <w:r>
                            <w:rPr>
                              <w:sz w:val="18"/>
                              <w:szCs w:val="18"/>
                            </w:rPr>
                            <w:t>图</w:t>
                          </w:r>
                          <w:r>
                            <w:rPr>
                              <w:sz w:val="18"/>
                              <w:szCs w:val="18"/>
                            </w:rPr>
                            <w:t>7</w:t>
                          </w:r>
                        </w:p>
                      </w:txbxContent>
                    </v:textbox>
                  </v:shape>
                  <v:rect id="Rectangle 7591" o:spid="_x0000_s1318" style="width:68;height:300;flip:x;left:4426;position:absolute;top:2299" fillcolor="black">
                    <o:lock v:ext="edit" aspectratio="t" text="t"/>
                  </v:rect>
                </v:group>
                <v:shape id="Text Box 7592" o:spid="_x0000_s1319" type="#_x0000_t202" style="width:580;height:335;left:9183;position:absolute;top:15728;v-text-anchor:bottom" filled="f" stroked="f">
                  <o:lock v:ext="edit" aspectratio="t" text="t"/>
                  <v:textbox inset="0,0,0,0">
                    <w:txbxContent>
                      <w:p w:rsidR="003F7C68" w:rsidP="003F7C68"/>
                    </w:txbxContent>
                  </v:textbox>
                </v:shape>
              </v:group>
              <v:group id="Group 7548" o:spid="_x0000_s1320" style="width:489585;height:1234605;left:509016;position:absolute;top:94488" coordorigin="9000,13489" coordsize="850,2145">
                <o:lock v:ext="edit" aspectratio="t"/>
                <v:group id="Group 7549" o:spid="_x0000_s1321" style="width:850;height:1854;left:9000;position:absolute;top:13489" coordorigin="4005,1917" coordsize="850,1854">
                  <o:lock v:ext="edit" aspectratio="t"/>
                  <v:shape id="AutoShape 7551" o:spid="_x0000_s1322" type="#_x0000_t32" style="width:850;height:0;left:4005;position:absolute;top:3770" strokeweight="1.5pt">
                    <o:lock v:ext="edit" aspectratio="t"/>
                  </v:shape>
                  <v:group id="Group 7553" o:spid="_x0000_s1323" style="width:684;height:1854;left:4074;position:absolute;top:1917" coordorigin="5044,11006" coordsize="633,1741">
                    <o:lock v:ext="edit" aspectratio="t"/>
                    <v:roundrect id="AutoShape 7554" o:spid="_x0000_s1324" alt="横虚线" style="width:545;height:644;left:5102;position:absolute;top:12103" arcsize="10923f" stroked="f">
                      <v:fill r:id="rId44" o:title="image25" recolor="t" type="tile"/>
                      <o:lock v:ext="edit" aspectratio="t" text="t"/>
                    </v:roundrect>
                    <v:group id="Group 7555" o:spid="_x0000_s1325" style="width:633;height:1726;left:5044;position:absolute;top:11006" coordorigin="5440,11006" coordsize="633,1726">
                      <o:lock v:ext="edit" aspectratio="t"/>
                      <v:group id="Group 7556" o:spid="_x0000_s1326" style="width:633;height:901;left:5440;position:absolute;top:11831" coordorigin="3567,1901" coordsize="633,864">
                        <o:lock v:ext="edit" aspectratio="t"/>
                        <v:group id="Group 7557" o:spid="_x0000_s1327" style="width:633;height:864;left:3567;position:absolute;top:1901" coordorigin="3567,1901" coordsize="633,864">
                          <o:lock v:ext="edit" aspectratio="t"/>
                          <v:group id="Group 7558" o:spid="_x0000_s1328" style="width:607;height:864;left:3593;position:absolute;top:1901" coordorigin="3261,4534" coordsize="2030,2875">
                            <o:lock v:ext="edit" aspectratio="t"/>
                            <v:roundrect id="AutoShape 7559" o:spid="_x0000_s1329" style="width:1823;height:2615;left:3368;position:absolute;top:4794" arcsize="10923f" filled="f">
                              <o:lock v:ext="edit" aspectratio="t" text="t"/>
                            </v:roundrect>
                            <v:rect id="Rectangle 7560" o:spid="_x0000_s1330" style="width:2030;height:634;left:3261;position:absolute;top:4534" stroked="f">
                              <o:lock v:ext="edit" aspectratio="t" text="t"/>
                            </v:rect>
                          </v:group>
                          <v:shape id="AutoShape 7561" o:spid="_x0000_s1331" type="#_x0000_t32" style="width:69;height:39;flip:x y;left:3567;position:absolute;top:2044">
                            <o:lock v:ext="edit" aspectratio="t"/>
                          </v:shape>
                        </v:group>
                        <v:shape id="AutoShape 7562" o:spid="_x0000_s1332" type="#_x0000_t32" style="width:594;height:0;left:3576;position:absolute;top:2042">
                          <o:lock v:ext="edit" aspectratio="t"/>
                        </v:shape>
                        <v:shape id="AutoShape 7563" o:spid="_x0000_s1333" type="#_x0000_t32" style="width:0;height:138;left:4171;position:absolute;top:2040">
                          <o:lock v:ext="edit" aspectratio="t"/>
                        </v:shape>
                      </v:group>
                      <v:group id="Group 7564" o:spid="_x0000_s1334" style="width:258;height:1606;left:5653;position:absolute;top:11006" coordorigin="7406,1462" coordsize="860,5354">
                        <o:lock v:ext="edit" aspectratio="t"/>
                        <v:group id="Group 7565" o:spid="_x0000_s1335" style="width:860;height:5354;left:7406;position:absolute;top:1462" coordorigin="7406,1462" coordsize="860,5354">
                          <o:lock v:ext="edit" aspectratio="t"/>
                          <v:group id="Group 7566" o:spid="_x0000_s1336" style="width:724;height:2094;left:7459;position:absolute;top:1462" coordorigin="5752,1310" coordsize="724,2094">
                            <o:lock v:ext="edit" aspectratio="t"/>
                            <v:group id="Group 7567" o:spid="_x0000_s1337" style="width:724;height:1814;left:5752;position:absolute;top:1590" coordorigin="5752,1590" coordsize="724,1814">
                              <o:lock v:ext="edit" aspectratio="t"/>
                              <v:roundrect id="AutoShape 7568" o:spid="_x0000_s1338" style="width:724;height:1814;left:5752;position:absolute;top:1590" arcsize="10923f">
                                <o:lock v:ext="edit" aspectratio="t" text="t"/>
                              </v:roundrect>
                              <v:shape id="AutoShape 7569" o:spid="_x0000_s1339" type="#_x0000_t32" style="width:424;height:0;left:5893;position:absolute;top:1816">
                                <o:lock v:ext="edit" aspectratio="t"/>
                              </v:shape>
                              <v:shape id="AutoShape 7570" o:spid="_x0000_s1340" type="#_x0000_t32" style="width:424;height:0;left:5901;position:absolute;top:1960">
                                <o:lock v:ext="edit" aspectratio="t"/>
                              </v:shape>
                              <v:shape id="AutoShape 7571" o:spid="_x0000_s1341" type="#_x0000_t32" style="width:424;height:0;left:5901;position:absolute;top:2120">
                                <o:lock v:ext="edit" aspectratio="t"/>
                              </v:shape>
                              <v:shape id="AutoShape 7572" o:spid="_x0000_s1342" type="#_x0000_t32" style="width:424;height:0;left:5901;position:absolute;top:2288">
                                <o:lock v:ext="edit" aspectratio="t"/>
                              </v:shape>
                              <v:shape id="AutoShape 7573" o:spid="_x0000_s1343" type="#_x0000_t32" style="width:424;height:0;left:5901;position:absolute;top:2456">
                                <o:lock v:ext="edit" aspectratio="t"/>
                              </v:shape>
                              <v:shape id="AutoShape 7574" o:spid="_x0000_s1344" type="#_x0000_t32" style="width:424;height:0;left:5901;position:absolute;top:2624">
                                <o:lock v:ext="edit" aspectratio="t"/>
                              </v:shape>
                              <v:shape id="AutoShape 7575" o:spid="_x0000_s1345" type="#_x0000_t32" style="width:424;height:0;left:5901;position:absolute;top:2784">
                                <o:lock v:ext="edit" aspectratio="t"/>
                              </v:shape>
                              <v:shape id="AutoShape 7576" o:spid="_x0000_s1346" type="#_x0000_t32" style="width:424;height:0;left:5901;position:absolute;top:2952">
                                <o:lock v:ext="edit" aspectratio="t"/>
                              </v:shape>
                              <v:shape id="AutoShape 7577" o:spid="_x0000_s1347" type="#_x0000_t32" style="width:424;height:0;left:5901;position:absolute;top:3112">
                                <o:lock v:ext="edit" aspectratio="t"/>
                              </v:shape>
                              <v:shape id="AutoShape 7578" o:spid="_x0000_s1348" type="#_x0000_t32" style="width:615;height:0;left:5797;position:absolute;top:3291" strokeweight="1.5pt">
                                <o:lock v:ext="edit" aspectratio="t"/>
                              </v:shape>
                              <v:shape id="AutoShape 7579" o:spid="_x0000_s1349" type="#_x0000_t32" style="width:615;height:0;left:5784;position:absolute;top:1666" strokeweight="1.5pt">
                                <o:lock v:ext="edit" aspectratio="t"/>
                              </v:shape>
                              <v:rect id="Rectangle 7580" o:spid="_x0000_s1350" style="width:274;height:1673;left:5979;position:absolute;top:1656">
                                <o:lock v:ext="edit" aspectratio="t" text="t"/>
                              </v:rect>
                            </v:group>
                            <v:shape id="AutoShape 7581" o:spid="_x0000_s1351" type="#_x0000_t32" style="width:0;height:158;flip:y;left:6121;position:absolute;top:1488" strokeweight="1.5pt">
                              <o:lock v:ext="edit" aspectratio="t"/>
                            </v:shape>
                            <v:oval id="Oval 7582" o:spid="_x0000_s1352" style="width:274;height:181;left:5979;position:absolute;top:1310" strokeweight="1.25pt">
                              <o:lock v:ext="edit" aspectratio="t" text="t"/>
                            </v:oval>
                          </v:group>
                          <v:shape id="AutoShape 7583" o:spid="_x0000_s1353" type="#_x0000_t32" style="width:0;height:573;left:7828;position:absolute;top:3481">
                            <o:lock v:ext="edit" aspectratio="t"/>
                          </v:shape>
                          <v:group id="Group 7584" o:spid="_x0000_s1354" style="width:860;height:2749;left:7406;position:absolute;top:4067" coordorigin="7406,4115" coordsize="860,2749">
                            <o:lock v:ext="edit" aspectratio="t"/>
                            <v:shape id="Freeform 7585" o:spid="_x0000_s1355" style="width:185;height:223;left:7758;position:absolute;top:4115" coordsize="185,223" o:spt="100" adj="0,,0" path="m70,c86,5,153,7,169,33c185,59,180,128,167,158c154,188,120,209,92,216c64,223,19,203,,200e" filled="f">
                              <v:stroke joinstyle="round"/>
                              <v:formulas/>
                              <v:path o:connecttype="segments" o:connectlocs="70,0;169,33;167,158;92,216;0,200" o:connectangles="0,0,0,0,0"/>
                              <o:lock v:ext="edit" aspectratio="t" text="t"/>
                            </v:shape>
                            <v:rect id="Rectangle 7586" o:spid="_x0000_s1356" style="width:860;height:1430;left:7406;position:absolute;top:5434">
                              <o:lock v:ext="edit" aspectratio="t" text="t"/>
                            </v:rect>
                            <v:shape id="AutoShape 7587" o:spid="_x0000_s1357" type="#_x0000_t32" style="width:0;height:1073;left:7828;position:absolute;top:4337">
                              <o:lock v:ext="edit" aspectratio="t"/>
                            </v:shape>
                          </v:group>
                        </v:group>
                        <v:shape id="AutoShape 7588" o:spid="_x0000_s1358" type="#_x0000_t32" style="width:635;height:1;left:7504;position:absolute;top:2286" strokeweight="1.75pt">
                          <o:lock v:ext="edit" aspectratio="t"/>
                        </v:shape>
                      </v:group>
                      <v:shape id="AutoShape 7589" o:spid="_x0000_s1359" type="#_x0000_t32" style="width:547;height:1;left:5498;position:absolute;top:12106">
                        <o:lock v:ext="edit" aspectratio="t"/>
                      </v:shape>
                    </v:group>
                  </v:group>
                  <v:shape id="Text Box 7590" o:spid="_x0000_s1360" type="#_x0000_t202" style="width:180;height:299;left:4376;position:absolute;top:3229" filled="f" stroked="f">
                    <o:lock v:ext="edit" aspectratio="t" text="t"/>
                    <v:textbox inset="0,0,0,0">
                      <w:txbxContent>
                        <w:p w:rsidR="003F7C68" w:rsidP="003F7C68"/>
                      </w:txbxContent>
                    </v:textbox>
                  </v:shape>
                  <v:rect id="Rectangle 7591" o:spid="_x0000_s1361" style="width:83;height:368;flip:x;left:4406;position:absolute;top:2181" fillcolor="black">
                    <o:lock v:ext="edit" aspectratio="t" text="t"/>
                  </v:rect>
                </v:group>
                <v:shape id="Text Box 7592" o:spid="_x0000_s1362" type="#_x0000_t202" style="width:494;height:285;left:9206;position:absolute;top:15349" filled="f" stroked="f">
                  <o:lock v:ext="edit" aspectratio="t" text="t"/>
                  <v:textbox inset="0,0,0,0">
                    <w:txbxContent>
                      <w:p w:rsidR="003F7C68" w:rsidP="003F7C68"/>
                    </w:txbxContent>
                  </v:textbox>
                </v:shape>
              </v:group>
            </v:group>
            <v:shape id="_x0000_s1363" type="#_x0000_t202" style="width:324967;height:170688;left:387096;position:absolute;top:1277112" filled="f" stroked="f" strokeweight="0.5pt">
              <v:textbox inset="0,0,0,0">
                <w:txbxContent>
                  <w:p w:rsidR="003F7C68" w:rsidP="003F7C68">
                    <w:pPr>
                      <w:rPr>
                        <w:sz w:val="18"/>
                        <w:szCs w:val="18"/>
                      </w:rPr>
                    </w:pPr>
                    <w:r>
                      <w:rPr>
                        <w:sz w:val="18"/>
                        <w:szCs w:val="18"/>
                      </w:rPr>
                      <w:t>图</w:t>
                    </w:r>
                    <w:r>
                      <w:rPr>
                        <w:sz w:val="18"/>
                        <w:szCs w:val="18"/>
                      </w:rPr>
                      <w:t>7</w:t>
                    </w:r>
                  </w:p>
                </w:txbxContent>
              </v:textbox>
            </v:shape>
            <w10:wrap type="none"/>
            <w10:anchorlock/>
          </v:group>
        </w:pict>
      </w:r>
    </w:p>
    <w:p w:rsidR="003F7C68" w:rsidRPr="003F7C68" w:rsidP="003F7C68">
      <w:pPr>
        <w:spacing w:line="360" w:lineRule="auto"/>
        <w:ind w:left="420" w:leftChars="200"/>
        <w:rPr>
          <w:color w:val="FF0000"/>
          <w:szCs w:val="21"/>
        </w:rPr>
      </w:pPr>
      <w:r>
        <w:rPr>
          <w:color w:val="FF0000"/>
          <w:szCs w:val="21"/>
        </w:rPr>
        <w:t>【答案】（</w:t>
      </w:r>
      <w:r>
        <w:rPr>
          <w:color w:val="FF0000"/>
          <w:szCs w:val="21"/>
        </w:rPr>
        <w:t>15</w:t>
      </w:r>
      <w:r>
        <w:rPr>
          <w:color w:val="FF0000"/>
          <w:szCs w:val="21"/>
        </w:rPr>
        <w:t>）始终变大；（</w:t>
      </w:r>
      <w:r>
        <w:rPr>
          <w:color w:val="FF0000"/>
          <w:szCs w:val="21"/>
        </w:rPr>
        <w:t>16</w:t>
      </w:r>
      <w:r>
        <w:rPr>
          <w:color w:val="FF0000"/>
          <w:szCs w:val="21"/>
        </w:rPr>
        <w:t>）先变大后不变；（</w:t>
      </w:r>
      <w:r>
        <w:rPr>
          <w:color w:val="FF0000"/>
          <w:szCs w:val="21"/>
        </w:rPr>
        <w:t>17</w:t>
      </w:r>
      <w:r>
        <w:rPr>
          <w:color w:val="FF0000"/>
          <w:szCs w:val="21"/>
        </w:rPr>
        <w:t>）</w:t>
      </w:r>
      <w:r>
        <w:rPr>
          <w:color w:val="FF0000"/>
          <w:szCs w:val="21"/>
        </w:rPr>
        <w:t>4</w:t>
      </w:r>
      <w:r>
        <w:rPr>
          <w:color w:val="FF0000"/>
          <w:szCs w:val="21"/>
        </w:rPr>
        <w:t>；（</w:t>
      </w:r>
      <w:r>
        <w:rPr>
          <w:color w:val="FF0000"/>
          <w:szCs w:val="21"/>
        </w:rPr>
        <w:t>18</w:t>
      </w:r>
      <w:r>
        <w:rPr>
          <w:color w:val="FF0000"/>
          <w:szCs w:val="21"/>
        </w:rPr>
        <w:t>）</w:t>
      </w:r>
      <w:r>
        <w:rPr>
          <w:color w:val="FF0000"/>
          <w:szCs w:val="21"/>
        </w:rPr>
        <w:t>4</w:t>
      </w:r>
      <w:r>
        <w:rPr>
          <w:color w:val="FF0000"/>
          <w:szCs w:val="21"/>
        </w:rPr>
        <w:t>。</w:t>
      </w:r>
    </w:p>
    <w:p w:rsidR="008C5B8F" w:rsidP="00D202DE">
      <w:pPr>
        <w:spacing w:line="360" w:lineRule="auto"/>
        <w:ind w:left="420" w:leftChars="200"/>
      </w:pPr>
    </w:p>
    <w:sectPr w:rsidSect="00D202DE">
      <w:footerReference w:type="default" r:id="rId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DE">
    <w:pPr>
      <w:pStyle w:val="Footer"/>
    </w:pPr>
    <w:r>
      <w:pict>
        <v:shapetype id="_x0000_t202" coordsize="21600,21600" o:spt="202" path="m,l,21600r21600,l21600,xe">
          <v:stroke joinstyle="miter"/>
          <v:path gradientshapeok="t" o:connecttype="rect"/>
        </v:shapetype>
        <v:shape id="_x0000_s2049" type="#_x0000_t202" style="width:2in;height:2in;margin-top:0;margin-left:0;mso-position-horizontal:center;mso-position-horizontal-relative:margin;mso-wrap-style:none;position:absolute;z-index:251658240" filled="f" stroked="f" strokeweight="0.5pt">
          <v:textbox style="mso-fit-shape-to-text:t" inset="0,0,0,0">
            <w:txbxContent>
              <w:p w:rsidR="00D202DE">
                <w:pPr>
                  <w:pStyle w:val="Footer"/>
                </w:pPr>
                <w:r>
                  <w:rPr>
                    <w:rFonts w:hint="eastAsia"/>
                  </w:rPr>
                  <w:fldChar w:fldCharType="begin"/>
                </w:r>
                <w:r w:rsidR="00A302A6">
                  <w:rPr>
                    <w:rFonts w:hint="eastAsia"/>
                  </w:rPr>
                  <w:instrText xml:space="preserve"> PAGE  \* MERGEFORMAT </w:instrText>
                </w:r>
                <w:r>
                  <w:rPr>
                    <w:rFonts w:hint="eastAsia"/>
                  </w:rPr>
                  <w:fldChar w:fldCharType="separate"/>
                </w:r>
                <w:r w:rsidR="00B118C1">
                  <w:rPr>
                    <w:noProof/>
                  </w:rPr>
                  <w:t>8</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0865E2"/>
    <w:rsid w:val="000C497E"/>
    <w:rsid w:val="00172A27"/>
    <w:rsid w:val="001B2CE0"/>
    <w:rsid w:val="0024751B"/>
    <w:rsid w:val="00250954"/>
    <w:rsid w:val="00292B8B"/>
    <w:rsid w:val="003C3C5E"/>
    <w:rsid w:val="003E0F35"/>
    <w:rsid w:val="003F36B3"/>
    <w:rsid w:val="003F7C68"/>
    <w:rsid w:val="004F2B12"/>
    <w:rsid w:val="00505D8D"/>
    <w:rsid w:val="005E0B2F"/>
    <w:rsid w:val="00633425"/>
    <w:rsid w:val="007B2BBA"/>
    <w:rsid w:val="007D7BE4"/>
    <w:rsid w:val="008C5B8F"/>
    <w:rsid w:val="00900271"/>
    <w:rsid w:val="00937984"/>
    <w:rsid w:val="00A302A6"/>
    <w:rsid w:val="00A8589C"/>
    <w:rsid w:val="00AC55E0"/>
    <w:rsid w:val="00AF3DB3"/>
    <w:rsid w:val="00B118C1"/>
    <w:rsid w:val="00B64CD5"/>
    <w:rsid w:val="00C204C3"/>
    <w:rsid w:val="00CB3A2A"/>
    <w:rsid w:val="00CD2BE8"/>
    <w:rsid w:val="00D202DE"/>
    <w:rsid w:val="00D52EC0"/>
    <w:rsid w:val="00F47662"/>
    <w:rsid w:val="00F742F4"/>
    <w:rsid w:val="00F826E1"/>
    <w:rsid w:val="00FD126C"/>
    <w:rsid w:val="00FE0140"/>
    <w:rsid w:val="1927242F"/>
    <w:rsid w:val="5A7352BB"/>
    <w:rsid w:val="778B479E"/>
    <w:rsid w:val="7CFC14A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2DE"/>
    <w:rPr>
      <w:rFonts w:ascii="Times New Roman" w:hAnsi="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2DE"/>
    <w:pPr>
      <w:tabs>
        <w:tab w:val="center" w:pos="4153"/>
        <w:tab w:val="right" w:pos="8306"/>
      </w:tabs>
      <w:snapToGrid w:val="0"/>
    </w:pPr>
    <w:rPr>
      <w:sz w:val="18"/>
    </w:rPr>
  </w:style>
  <w:style w:type="paragraph" w:styleId="Header">
    <w:name w:val="header"/>
    <w:basedOn w:val="Normal"/>
    <w:rsid w:val="00D202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qFormat/>
    <w:rsid w:val="00D202DE"/>
    <w:pPr>
      <w:spacing w:before="195" w:beforeAutospacing="1" w:after="120" w:afterAutospacing="1" w:line="360" w:lineRule="auto"/>
      <w:textAlignment w:val="center"/>
    </w:pPr>
    <w:rPr>
      <w:rFonts w:ascii="宋体" w:hAnsi="宋体" w:cs="宋体"/>
    </w:rPr>
  </w:style>
  <w:style w:type="paragraph" w:styleId="ListParagraph">
    <w:name w:val="List Paragraph"/>
    <w:basedOn w:val="Normal"/>
    <w:uiPriority w:val="1"/>
    <w:qFormat/>
    <w:rsid w:val="00D202DE"/>
    <w:pPr>
      <w:spacing w:before="1"/>
      <w:ind w:left="452" w:hanging="312"/>
    </w:pPr>
  </w:style>
  <w:style w:type="paragraph" w:styleId="BalloonText">
    <w:name w:val="Balloon Text"/>
    <w:basedOn w:val="Normal"/>
    <w:link w:val="Char"/>
    <w:rsid w:val="004F2B12"/>
    <w:rPr>
      <w:sz w:val="18"/>
      <w:szCs w:val="18"/>
    </w:rPr>
  </w:style>
  <w:style w:type="character" w:customStyle="1" w:styleId="Char">
    <w:name w:val="批注框文本 Char"/>
    <w:basedOn w:val="DefaultParagraphFont"/>
    <w:link w:val="BalloonText"/>
    <w:rsid w:val="004F2B12"/>
    <w:rPr>
      <w:rFonts w:ascii="Times New Roman" w:hAnsi="Times New Roman"/>
      <w:sz w:val="18"/>
      <w:szCs w:val="18"/>
    </w:rPr>
  </w:style>
  <w:style w:type="paragraph" w:styleId="PlainText">
    <w:name w:val="Plain Text"/>
    <w:aliases w:val=" Char, Char Char Char,Char,Char Char,Char Char Char,普,普通,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Char20"/>
    <w:rsid w:val="00AF3DB3"/>
    <w:pPr>
      <w:widowControl w:val="0"/>
      <w:jc w:val="both"/>
    </w:pPr>
    <w:rPr>
      <w:rFonts w:ascii="宋体" w:hAnsi="Courier New"/>
      <w:kern w:val="2"/>
      <w:szCs w:val="20"/>
    </w:rPr>
  </w:style>
  <w:style w:type="character" w:customStyle="1" w:styleId="Char4">
    <w:name w:val="纯文本 Char"/>
    <w:basedOn w:val="DefaultParagraphFont"/>
    <w:link w:val="PlainText"/>
    <w:rsid w:val="00AF3DB3"/>
    <w:rPr>
      <w:rFonts w:ascii="宋体" w:hAnsi="Courier New" w:cs="Courier New"/>
      <w:sz w:val="21"/>
      <w:szCs w:val="21"/>
    </w:rPr>
  </w:style>
  <w:style w:type="character" w:customStyle="1" w:styleId="Char20">
    <w:name w:val="纯文本 Char2"/>
    <w:aliases w:val=" Char Char,Char Char Char Char,Char Char Char1,Char Char1,普通 Char,普通文字 Char Char,普通文字 Char1,标题1 Char,标题1 Char Char Char,标题1 Char Char Char Char Char Char,游数的格式 Char,纯文本 Char Char Char Char,纯文本 Char Char Char1,纯文本 Char Char1 Char,纯文本 Char1 Char"/>
    <w:link w:val="PlainText"/>
    <w:rsid w:val="00AF3DB3"/>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5.wmf" /><Relationship Id="rId12" Type="http://schemas.openxmlformats.org/officeDocument/2006/relationships/oleObject" Target="embeddings/oleObject3.bin" /><Relationship Id="rId13" Type="http://schemas.openxmlformats.org/officeDocument/2006/relationships/image" Target="media/image6.wmf" /><Relationship Id="rId14" Type="http://schemas.openxmlformats.org/officeDocument/2006/relationships/oleObject" Target="embeddings/oleObject4.bin" /><Relationship Id="rId15" Type="http://schemas.openxmlformats.org/officeDocument/2006/relationships/image" Target="media/image7.wmf" /><Relationship Id="rId16" Type="http://schemas.openxmlformats.org/officeDocument/2006/relationships/oleObject" Target="embeddings/oleObject5.bin" /><Relationship Id="rId17" Type="http://schemas.openxmlformats.org/officeDocument/2006/relationships/image" Target="media/image8.wmf" /><Relationship Id="rId18" Type="http://schemas.openxmlformats.org/officeDocument/2006/relationships/oleObject" Target="embeddings/oleObject6.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7.bin" /><Relationship Id="rId21" Type="http://schemas.openxmlformats.org/officeDocument/2006/relationships/image" Target="media/image10.wmf" /><Relationship Id="rId22" Type="http://schemas.openxmlformats.org/officeDocument/2006/relationships/oleObject" Target="embeddings/oleObject8.bin"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image" Target="media/image14.png" /><Relationship Id="rId27" Type="http://schemas.openxmlformats.org/officeDocument/2006/relationships/image" Target="media/image15.png" /><Relationship Id="rId28" Type="http://schemas.openxmlformats.org/officeDocument/2006/relationships/image" Target="media/image16.png" /><Relationship Id="rId29" Type="http://schemas.openxmlformats.org/officeDocument/2006/relationships/image" Target="media/image17.png" /><Relationship Id="rId3" Type="http://schemas.openxmlformats.org/officeDocument/2006/relationships/fontTable" Target="fontTable.xml" /><Relationship Id="rId30" Type="http://schemas.openxmlformats.org/officeDocument/2006/relationships/image" Target="media/image18.png" /><Relationship Id="rId31" Type="http://schemas.openxmlformats.org/officeDocument/2006/relationships/image" Target="media/image19.png" /><Relationship Id="rId32" Type="http://schemas.openxmlformats.org/officeDocument/2006/relationships/image" Target="media/image20.png" /><Relationship Id="rId33" Type="http://schemas.openxmlformats.org/officeDocument/2006/relationships/image" Target="media/image21.png" /><Relationship Id="rId34" Type="http://schemas.openxmlformats.org/officeDocument/2006/relationships/image" Target="media/image22.png" /><Relationship Id="rId35" Type="http://schemas.openxmlformats.org/officeDocument/2006/relationships/image" Target="media/image23.png" /><Relationship Id="rId36" Type="http://schemas.openxmlformats.org/officeDocument/2006/relationships/image" Target="media/image24.png" /><Relationship Id="rId37" Type="http://schemas.openxmlformats.org/officeDocument/2006/relationships/image" Target="media/image25.png" /><Relationship Id="rId38" Type="http://schemas.openxmlformats.org/officeDocument/2006/relationships/image" Target="media/image26.png" /><Relationship Id="rId39" Type="http://schemas.openxmlformats.org/officeDocument/2006/relationships/image" Target="media/image27.png" /><Relationship Id="rId4" Type="http://schemas.openxmlformats.org/officeDocument/2006/relationships/customXml" Target="../customXml/item1.xml" /><Relationship Id="rId40" Type="http://schemas.openxmlformats.org/officeDocument/2006/relationships/image" Target="media/image28.wmf" /><Relationship Id="rId41" Type="http://schemas.openxmlformats.org/officeDocument/2006/relationships/oleObject" Target="embeddings/oleObject9.bin" /><Relationship Id="rId42" Type="http://schemas.openxmlformats.org/officeDocument/2006/relationships/image" Target="media/image29.png" /><Relationship Id="rId43" Type="http://schemas.openxmlformats.org/officeDocument/2006/relationships/image" Target="media/image30.png" /><Relationship Id="rId44" Type="http://schemas.openxmlformats.org/officeDocument/2006/relationships/image" Target="media/image31.png"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oleObject" Target="embeddings/oleObject1.bin" /><Relationship Id="rId9" Type="http://schemas.openxmlformats.org/officeDocument/2006/relationships/image" Target="media/image4.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808</Words>
  <Characters>4608</Characters>
  <Application>Microsoft Office Word</Application>
  <DocSecurity>0</DocSecurity>
  <Lines>38</Lines>
  <Paragraphs>10</Paragraphs>
  <ScaleCrop>false</ScaleCrop>
  <Company>Kingsoft</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JUMP</dc:creator>
  <cp:lastModifiedBy>xbany</cp:lastModifiedBy>
  <cp:revision>16</cp:revision>
  <dcterms:created xsi:type="dcterms:W3CDTF">2014-10-29T12:08:00Z</dcterms:created>
  <dcterms:modified xsi:type="dcterms:W3CDTF">2020-01-14T12:48:00Z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_id">
    <vt:lpwstr>13</vt:lpwstr>
  </property>
  <property fmtid="{D5CDD505-2E9C-101B-9397-08002B2CF9AE}" pid="3" name="grade_id">
    <vt:lpwstr>9</vt:lpwstr>
  </property>
  <property fmtid="{D5CDD505-2E9C-101B-9397-08002B2CF9AE}" pid="4" name="paper_id">
    <vt:lpwstr>2377102416330752</vt:lpwstr>
  </property>
  <property fmtid="{D5CDD505-2E9C-101B-9397-08002B2CF9AE}" pid="5" name="server">
    <vt:lpwstr>prod,http://qbm.xkw.com/console/,http://qbm.xkw.com/</vt:lpwstr>
  </property>
  <property fmtid="{D5CDD505-2E9C-101B-9397-08002B2CF9AE}" pid="6" name="stage_id">
    <vt:lpwstr>JUNIOR_MIDDLE</vt:lpwstr>
  </property>
  <property fmtid="{D5CDD505-2E9C-101B-9397-08002B2CF9AE}" pid="7" name="status">
    <vt:lpwstr>P2_1</vt:lpwstr>
  </property>
  <property fmtid="{D5CDD505-2E9C-101B-9397-08002B2CF9AE}" pid="8" name="subject_id">
    <vt:lpwstr>4</vt:lpwstr>
  </property>
</Properties>
</file>