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ED4" w:rsidRDefault="004E7ED4" w:rsidP="004E7ED4">
      <w:pPr>
        <w:rPr>
          <w:rFonts w:hint="eastAsia"/>
        </w:rPr>
      </w:pPr>
      <w:r>
        <w:rPr>
          <w:rFonts w:hint="eastAsia"/>
        </w:rPr>
        <w:t>直观的力量——浅谈信息技术在培智课堂中的应用</w:t>
      </w:r>
    </w:p>
    <w:p w:rsidR="004E7ED4" w:rsidRDefault="004E7ED4" w:rsidP="004E7ED4">
      <w:pPr>
        <w:rPr>
          <w:rFonts w:hint="eastAsia"/>
        </w:rPr>
      </w:pPr>
      <w:bookmarkStart w:id="0" w:name="_GoBack"/>
      <w:bookmarkEnd w:id="0"/>
      <w:r>
        <w:rPr>
          <w:rFonts w:hint="eastAsia"/>
        </w:rPr>
        <w:t xml:space="preserve">　　著名教育家陈鹤琴先生说：“大自然大社会就是活教材。”心理学研究表明，智</w:t>
      </w:r>
      <w:proofErr w:type="gramStart"/>
      <w:r>
        <w:rPr>
          <w:rFonts w:hint="eastAsia"/>
        </w:rPr>
        <w:t>障学生</w:t>
      </w:r>
      <w:proofErr w:type="gramEnd"/>
      <w:r>
        <w:rPr>
          <w:rFonts w:hint="eastAsia"/>
        </w:rPr>
        <w:t>很难从表象阶段直接过渡到理性阶段，智</w:t>
      </w:r>
      <w:proofErr w:type="gramStart"/>
      <w:r>
        <w:rPr>
          <w:rFonts w:hint="eastAsia"/>
        </w:rPr>
        <w:t>障学生</w:t>
      </w:r>
      <w:proofErr w:type="gramEnd"/>
      <w:r>
        <w:rPr>
          <w:rFonts w:hint="eastAsia"/>
        </w:rPr>
        <w:t>在学习过程中接触的某种现象，要让他们理解、判断它的好与不好，仅凭教师的讲解往往难达到很好效果。手段的单调，难以启发学生的思维积极性和激发学生去评判，而采用现代化教学手段，则可以选用多媒体技术、人机交互手段结合在一起，产生动静结合的画面和智能性启发诱导功能，不易理解的各种现象，让它富有感染力，使学生在学习过程中的注意力、情感、兴趣等心理因素保持良好状态，使枯燥的学习变得轻松有趣，从而有效地激发学生学习思想品德的兴趣，提高教学效果。下面笔者就以生活语文、科学常识、音乐律动课堂为例来谈一谈信息技术在培智课堂中的应用。</w:t>
      </w:r>
    </w:p>
    <w:p w:rsidR="004E7ED4" w:rsidRDefault="004E7ED4" w:rsidP="004E7ED4"/>
    <w:p w:rsidR="004E7ED4" w:rsidRDefault="004E7ED4" w:rsidP="004E7ED4">
      <w:pPr>
        <w:rPr>
          <w:rFonts w:hint="eastAsia"/>
        </w:rPr>
      </w:pPr>
      <w:r>
        <w:rPr>
          <w:rFonts w:hint="eastAsia"/>
        </w:rPr>
        <w:t xml:space="preserve">　　</w:t>
      </w:r>
      <w:r>
        <w:rPr>
          <w:rFonts w:hint="eastAsia"/>
        </w:rPr>
        <w:t>1</w:t>
      </w:r>
      <w:r>
        <w:rPr>
          <w:rFonts w:hint="eastAsia"/>
        </w:rPr>
        <w:t>．直面语言文字之美</w:t>
      </w:r>
    </w:p>
    <w:p w:rsidR="004E7ED4" w:rsidRDefault="004E7ED4" w:rsidP="004E7ED4"/>
    <w:p w:rsidR="004E7ED4" w:rsidRDefault="004E7ED4" w:rsidP="004E7ED4">
      <w:pPr>
        <w:rPr>
          <w:rFonts w:hint="eastAsia"/>
        </w:rPr>
      </w:pPr>
      <w:r>
        <w:rPr>
          <w:rFonts w:hint="eastAsia"/>
        </w:rPr>
        <w:t xml:space="preserve">　　智障儿童相对于普通的孩子来说，在语言活动中，碰到的难题或障碍会多得多，特别是对于抽象的东西，理解起来非常吃力。多媒体课件鲜艳生动的图像、动静结合的画面、悠扬悦耳的音乐，唤起了智障儿童高涨的学习兴趣。智障儿童的感觉、知觉、表象、记忆、思维、情感、意志等心理因素都能保持良好的状态，有利于促进智障儿童的认知发展。愉快轻松的情感体验更有利于智障儿童形成积极、健康、愉快的情感。《南京长江大桥》是七年级语文教材中的第一课。教学的主要目标是通过看图让智障儿童体会南京长江大桥的壮丽外观和结构特点，从而激发学生对祖国建设成就的自豪感。在运用传统图片形式教学效果不佳的情况下，我选择了制作</w:t>
      </w:r>
      <w:r>
        <w:rPr>
          <w:rFonts w:hint="eastAsia"/>
        </w:rPr>
        <w:t>FLASH</w:t>
      </w:r>
      <w:r>
        <w:rPr>
          <w:rFonts w:hint="eastAsia"/>
        </w:rPr>
        <w:t>软件。结果我们发现，多媒体形式可以清晰立体地演示出长江大桥的雄伟全貌和建造大桥时人们付出的努力，再加上美妙的背景音乐，配上教师</w:t>
      </w:r>
      <w:proofErr w:type="gramStart"/>
      <w:r>
        <w:rPr>
          <w:rFonts w:hint="eastAsia"/>
        </w:rPr>
        <w:t>朗颂</w:t>
      </w:r>
      <w:proofErr w:type="gramEnd"/>
      <w:r>
        <w:rPr>
          <w:rFonts w:hint="eastAsia"/>
        </w:rPr>
        <w:t>诗歌的声音，一下子把大桥雄伟壮丽的意境表现出来了。长江大桥不再是模糊的图片，而是真实的宏伟建筑。在课堂中，智障儿童感兴趣极了，还基于自己的已有经验，动手画一画，教学效果明显优于传统教学中的图片讲解。多媒体课件不仅让智障儿童体验到了成功的喜悦，也唤起了他们的求知欲望和学习热情。可见，为智障儿童创设最佳学习情境，调动智障儿童的学习兴趣和积极性、主动性，</w:t>
      </w:r>
      <w:proofErr w:type="gramStart"/>
      <w:r>
        <w:rPr>
          <w:rFonts w:hint="eastAsia"/>
        </w:rPr>
        <w:t>使智障</w:t>
      </w:r>
      <w:proofErr w:type="gramEnd"/>
      <w:r>
        <w:rPr>
          <w:rFonts w:hint="eastAsia"/>
        </w:rPr>
        <w:t>儿童在生动活泼的氛围中愉快地学习是信息技术的一大优势。</w:t>
      </w:r>
    </w:p>
    <w:p w:rsidR="004E7ED4" w:rsidRDefault="004E7ED4" w:rsidP="004E7ED4"/>
    <w:p w:rsidR="004E7ED4" w:rsidRDefault="004E7ED4" w:rsidP="004E7ED4">
      <w:pPr>
        <w:rPr>
          <w:rFonts w:hint="eastAsia"/>
        </w:rPr>
      </w:pPr>
      <w:r>
        <w:rPr>
          <w:rFonts w:hint="eastAsia"/>
        </w:rPr>
        <w:t xml:space="preserve">　　</w:t>
      </w:r>
      <w:r>
        <w:rPr>
          <w:rFonts w:hint="eastAsia"/>
        </w:rPr>
        <w:t>2</w:t>
      </w:r>
      <w:r>
        <w:rPr>
          <w:rFonts w:hint="eastAsia"/>
        </w:rPr>
        <w:t>．直面科学知识之难</w:t>
      </w:r>
    </w:p>
    <w:p w:rsidR="004E7ED4" w:rsidRDefault="004E7ED4" w:rsidP="004E7ED4"/>
    <w:p w:rsidR="004E7ED4" w:rsidRDefault="004E7ED4" w:rsidP="004E7ED4">
      <w:pPr>
        <w:rPr>
          <w:rFonts w:hint="eastAsia"/>
        </w:rPr>
      </w:pPr>
      <w:r>
        <w:rPr>
          <w:rFonts w:hint="eastAsia"/>
        </w:rPr>
        <w:t xml:space="preserve">　　智障儿童虽然是一群特殊的儿童，但他们对于科学知识的渴求却是一样的强烈。由于他们的智力水平比较低下，加上有些自然现象往往平时不易看到，所以智障儿童体会、理解，课程中的重点、难点往往显得很吃力。因此，可采用信息技术辅助教学，以期达到知识的迁移。</w:t>
      </w:r>
    </w:p>
    <w:p w:rsidR="004E7ED4" w:rsidRDefault="004E7ED4" w:rsidP="004E7ED4"/>
    <w:p w:rsidR="004E7ED4" w:rsidRDefault="004E7ED4" w:rsidP="004E7ED4">
      <w:pPr>
        <w:rPr>
          <w:rFonts w:hint="eastAsia"/>
        </w:rPr>
      </w:pPr>
      <w:r>
        <w:rPr>
          <w:rFonts w:hint="eastAsia"/>
        </w:rPr>
        <w:t xml:space="preserve">　　以《种子的力量》为例，课前，教师先让家长和孩子一起上网查找关于种子的资料，对种子的力量有一个简单了解。当教师讲解许多种子可以推翻大石块，切开人的头骨时，智障儿童显得特别感兴趣，他们纷纷提问：“老师，种子的力量真的有这么大吗？”“它是怎么切开人的头骨的呢？”于是教师播放</w:t>
      </w:r>
      <w:r>
        <w:rPr>
          <w:rFonts w:hint="eastAsia"/>
        </w:rPr>
        <w:t>FLASH</w:t>
      </w:r>
      <w:r>
        <w:rPr>
          <w:rFonts w:hint="eastAsia"/>
        </w:rPr>
        <w:t>动画，种子推翻大石块，切开人的头骨时的情景立刻形象逼真地展现在孩子们面前，智障儿童犹如身临其境，随即明白了种子的力量。</w:t>
      </w:r>
    </w:p>
    <w:p w:rsidR="004E7ED4" w:rsidRDefault="004E7ED4" w:rsidP="004E7ED4"/>
    <w:p w:rsidR="004E7ED4" w:rsidRDefault="004E7ED4" w:rsidP="004E7ED4">
      <w:pPr>
        <w:rPr>
          <w:rFonts w:hint="eastAsia"/>
        </w:rPr>
      </w:pPr>
      <w:r>
        <w:rPr>
          <w:rFonts w:hint="eastAsia"/>
        </w:rPr>
        <w:t>通过这个案例不难看出，教师先让孩子自己了解种子的力量，再利用多媒体技术突破时空限制的特点，真实地展示了种子的本领，突破了教学的重点、难点，丰富了智障儿童的常识知识，</w:t>
      </w:r>
      <w:proofErr w:type="gramStart"/>
      <w:r>
        <w:rPr>
          <w:rFonts w:hint="eastAsia"/>
        </w:rPr>
        <w:t>使智障</w:t>
      </w:r>
      <w:proofErr w:type="gramEnd"/>
      <w:r>
        <w:rPr>
          <w:rFonts w:hint="eastAsia"/>
        </w:rPr>
        <w:t>儿童在活动中倍感乐趣无穷，从而促进了智障儿童主动学习、探究世界愿望的达成。</w:t>
      </w:r>
    </w:p>
    <w:p w:rsidR="004E7ED4" w:rsidRDefault="004E7ED4" w:rsidP="004E7ED4"/>
    <w:p w:rsidR="004E7ED4" w:rsidRDefault="004E7ED4" w:rsidP="004E7ED4">
      <w:pPr>
        <w:rPr>
          <w:rFonts w:hint="eastAsia"/>
        </w:rPr>
      </w:pPr>
      <w:r>
        <w:rPr>
          <w:rFonts w:hint="eastAsia"/>
        </w:rPr>
        <w:t xml:space="preserve">　　</w:t>
      </w:r>
      <w:r>
        <w:rPr>
          <w:rFonts w:hint="eastAsia"/>
        </w:rPr>
        <w:t>3</w:t>
      </w:r>
      <w:r>
        <w:rPr>
          <w:rFonts w:hint="eastAsia"/>
        </w:rPr>
        <w:t>．直面音乐之厚重</w:t>
      </w:r>
    </w:p>
    <w:p w:rsidR="004E7ED4" w:rsidRDefault="004E7ED4" w:rsidP="004E7ED4"/>
    <w:p w:rsidR="004E7ED4" w:rsidRDefault="004E7ED4" w:rsidP="004E7ED4">
      <w:pPr>
        <w:rPr>
          <w:rFonts w:hint="eastAsia"/>
        </w:rPr>
      </w:pPr>
      <w:r>
        <w:rPr>
          <w:rFonts w:hint="eastAsia"/>
        </w:rPr>
        <w:t xml:space="preserve">　　我国古代著名音乐论著《乐记》中有句名言：“乐者，音之所由声也。其本在人心之感于物也。”它明确地告诉我们：音乐是一种声音的艺术，同时又是一种表达思想感情的艺术。信息技术教学能凭借它的声频效果和视频效果，在音乐活动中充分地展现音乐这双重艺术的魅力，激起智障儿童感情上的共鸣。不仅能使智障儿童学到音乐知识，提高音乐素养，而且能让智障儿童更好地接受音乐治疗。音乐治疗是一门新兴的、跨音乐、医学与心理学等学科的边缘交叉性学科，是一个系统的干预过程。信息技术使音色、旋律、节奏、色彩、形状的变化融于一体。通过多重感官，起到唤醒、催进、激励、抚慰、宣泄等精神心理作用，获得药物和人际交流达不到的效果，最大限度发掘人的潜能。如引导孩子学习我们的国歌《义勇军进行曲》时，由于孩子年龄和知识水平的限制，他们对国歌基本上不会很感兴趣地学习和欣赏，更不能体会国歌那雄浑嘹亮的独特的唱腔，那种在民族危亡时刻发出的最迫切的呐喊，对于国歌中所蕴含的民族精神、深层次的悲壮</w:t>
      </w:r>
      <w:proofErr w:type="gramStart"/>
      <w:r>
        <w:rPr>
          <w:rFonts w:hint="eastAsia"/>
        </w:rPr>
        <w:t>美根本</w:t>
      </w:r>
      <w:proofErr w:type="gramEnd"/>
      <w:r>
        <w:rPr>
          <w:rFonts w:hint="eastAsia"/>
        </w:rPr>
        <w:t>无法体会。于是我利用网络举行了一次“回顾那个年代”的探究活动，利用视频让孩子们了解了中国曾经经历过的苦难，知道了聂耳在战火中创作《义勇军进行曲》也是一种战斗；了解了英雄先烈们浴血奋战，为人民的解放英勇捐躯的事迹；还播放了新中国成立时的</w:t>
      </w:r>
      <w:proofErr w:type="gramStart"/>
      <w:r>
        <w:rPr>
          <w:rFonts w:hint="eastAsia"/>
        </w:rPr>
        <w:t>的</w:t>
      </w:r>
      <w:proofErr w:type="gramEnd"/>
      <w:r>
        <w:rPr>
          <w:rFonts w:hint="eastAsia"/>
        </w:rPr>
        <w:t>视频，让孩子们感受到了国歌在中华大地上第一次回荡的磅礴气势……就这样，本来显得枯燥乏味的音乐课在厚重的历史再现面前变得生动有趣，在唱国歌时能结合那段历史唱出歌中所表达的民族深情。这种教学模式充分提供了让智障儿童自由想象的时间和空间，通过智障儿童的身临其境的感受，充分发挥学生的想象力和创造力，体现了以教师为主导、以学生为主体的理念，不仅有利于智障儿童保持学习的兴趣，而且对培养智障儿童的创造性思维起到了积极的作用，有利于提高他们的思维能力。</w:t>
      </w:r>
    </w:p>
    <w:p w:rsidR="004E7ED4" w:rsidRDefault="004E7ED4" w:rsidP="004E7ED4"/>
    <w:p w:rsidR="004E7ED4" w:rsidRDefault="004E7ED4" w:rsidP="004E7ED4">
      <w:pPr>
        <w:rPr>
          <w:rFonts w:hint="eastAsia"/>
        </w:rPr>
      </w:pPr>
      <w:r>
        <w:rPr>
          <w:rFonts w:hint="eastAsia"/>
        </w:rPr>
        <w:t xml:space="preserve">　　教育家苏霍姆林斯基说过：“在人的心灵深处，都有一种根深蒂固的需要，这就是希望自己是一个发现者、研究者、探索者，而在儿童的精神世界中，这种需要特别强烈”。因此，教师在教学过程中，要充分利用信息技术为孩子创设问题情境，引发孩子求知的欲望，使他们带着困惑和悬念兴致盎然地在不断观察、研究、交流的学习活动中有所发现，寻求解决问题、达到学习目标的途径与方法，从而满足他们做“发现者、研究者、探索者”的心理需求。</w:t>
      </w:r>
    </w:p>
    <w:p w:rsidR="004E7ED4" w:rsidRDefault="004E7ED4" w:rsidP="004E7ED4"/>
    <w:p w:rsidR="00216D6D" w:rsidRDefault="004E7ED4" w:rsidP="004E7ED4">
      <w:r>
        <w:rPr>
          <w:rFonts w:hint="eastAsia"/>
        </w:rPr>
        <w:t xml:space="preserve">　　总之，信息技术辅助教学具有诸多优势。它能使抽象的问题形象化，使枯燥的问题趣味化，使静止的问题动态化，使复杂的问题简单化，从而激发智障儿童的学习兴趣，提高智障儿童自觉学习的积极性，增强求知欲望，发展智障儿童的探索精神和动手能力，既提高智障儿童的智力因素，又提高智障儿童的非智力因素，培养和发挥了智障儿童的思维想象能力，并在学习的过程中起到了一定的辅助治疗的作用。同时，它也对我们提出了更高的要求，教师只有充分掌握这一现代教育手段，合理发挥其作用，才能更好地完成教学任务，落实素质教育，同时也实现自我价值的提升。</w:t>
      </w:r>
    </w:p>
    <w:sectPr w:rsidR="00216D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ED4"/>
    <w:rsid w:val="00016665"/>
    <w:rsid w:val="004E7ED4"/>
    <w:rsid w:val="00EF7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2235</Characters>
  <Application>Microsoft Office Word</Application>
  <DocSecurity>0</DocSecurity>
  <Lines>18</Lines>
  <Paragraphs>5</Paragraphs>
  <ScaleCrop>false</ScaleCrop>
  <Company>微软中国</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2020-04-22T02:04:00Z</dcterms:created>
  <dcterms:modified xsi:type="dcterms:W3CDTF">2020-04-22T02:05:00Z</dcterms:modified>
</cp:coreProperties>
</file>