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在家庭教育中促使孩子自我教育</w:t>
      </w: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 xml:space="preserve">作者： 文章来源：中国教育新闻网-中国教育报 发布时间：2020-03-04 </w:t>
      </w: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　　疫情当前，就教育系统而言，抗“疫”是关乎生命救护和国家、民族发展前途的重大课程，笔者建议，家长应通过这一大课程，在家庭教育中促使孩子学会自我教育。</w:t>
      </w: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　　抗“疫”涉及每一个人，孩子也不例外，要让他们在抗“疫”中成长，增强方方面面的能力。这就需要家长通过各种渠道，帮助孩子准确判断信息，正确辨析疫情，了解疫情发生的诱因、疫情进展的实况、抗“疫”形势的严峻、举国上下团结抗“疫”的决心，等等。同时，家长要教育引导孩子严格按照疫情防控的要求，自觉进行健康安全防护，以此增强生命防护和安全防范意识，切实对自己的生命安全负责。</w:t>
      </w: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　　疫情期间，网上不可避免地存在一些负面情绪。面对负面情绪，家长应努力让孩子不受其干扰，引导孩子把眼光投向那些逆向前行、舍生忘死、救死扶伤的科学工作者、部队官兵、白衣战士和基层干群等先进群体身上。围绕他们的壮举，让孩子思考个人与家庭、个人与集体、个人与社会、个人与国家、个人与民族、个人与世界的关系，唤醒孩子身上的责任意识和文明意识，教育他们用审美的眼光，廓清美与丑、真与假、正与邪，明白该鄙视什么、鞭挞什么、赞颂什么、追崇什么，鼓励引导孩子从小立大志，尊崇高尚品格。</w:t>
      </w:r>
      <w:bookmarkStart w:id="0" w:name="_GoBack"/>
      <w:bookmarkEnd w:id="0"/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　　抗“疫”的疆场没有边界，抗“疫”的队伍没有旁观者。在党中央的坚强领导下，举国上下，不分地域、行业、身份、老少，或驰援武汉、驰援湖北，或关注疫情、关注患者，或参与防护、参与防控。家长要针对孩子的特点，因势利导与孩子一起从中学习科学、人文知识，以丰富居家生活，满足孩子的求知欲。孩子们往往有多方面的需要，如生活需要、兴趣需要、沟通需要、获得尊重和信任的需要、自我表现的需要等。若能满足孩子多方面的需要，孩子便能在生活的世界、知识的海洋中如鱼得水。</w:t>
      </w: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　　其实，宅在家中也能学到真知识，激发思维的活力。比如，有的孩子写出了让人动情的抗“疫”日记、抗“疫”诗词、抗“疫”情景剧，在家长的指导下自讲、自诵、自演，把家里变成展示才华的舞台；有的参与了各种征文活动，写出了很多好作品。《中国新闻周刊》《三联生活周刊》和《中国科学院院刊》等刊物，都刊载了抗“疫”中那些强信心、暖人心、聚民心的典型人物和事迹，抒写了他们的家国情怀和责任担当，非常适合孩子们学习，从中获取榜样力量和进步动力。</w:t>
      </w: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　　由于长辈包办替代较多，当下不少孩子自主、自立的意识和能力较差。众所周知，成长是需要自律的，什么时候该休息、吃饭、学习、运动，都应有一定之规。孩子长时间居家之时正是重要契机，家长不妨信任孩子，放手让孩子自主安排自己、自主要求自己，有节律、有计划、有目的地生活和学习。比如，有的家长放手让孩子学做饭、洗衣，学养花草、搞卫生，学美化家室居所，尽可能让他们干力所能及的事，甚至让孩子自己制定居家学习的计划和目标，自拟个人成长和生涯规划，都能收到很好效果。</w:t>
      </w:r>
    </w:p>
    <w:p>
      <w:pPr>
        <w:rPr>
          <w:rFonts w:hint="eastAsia"/>
          <w:sz w:val="22"/>
          <w:szCs w:val="28"/>
        </w:rPr>
      </w:pPr>
    </w:p>
    <w:p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　　（作者系厦门市语文教育研究院院长）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54277"/>
    <w:rsid w:val="10327F45"/>
    <w:rsid w:val="4BB5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2020-03-09T08:22:00Z</dcterms:created>
  <dc:creator>萍水相逢</dc:creator>
  <cp:lastModifiedBy>萍水相逢</cp:lastModifiedBy>
  <dcterms:modified xsi:type="dcterms:W3CDTF">2020-03-09T08:24:49Z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