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D2" w:rsidRDefault="00F67153" w:rsidP="00F67153">
      <w:pPr>
        <w:ind w:firstLineChars="550" w:firstLine="1546"/>
        <w:rPr>
          <w:rFonts w:ascii="仿宋_GB2312" w:eastAsia="仿宋_GB2312" w:hint="eastAsia"/>
          <w:b/>
          <w:sz w:val="28"/>
          <w:szCs w:val="28"/>
        </w:rPr>
      </w:pPr>
      <w:r w:rsidRPr="00F67153">
        <w:rPr>
          <w:rFonts w:ascii="仿宋_GB2312" w:eastAsia="仿宋_GB2312" w:hint="eastAsia"/>
          <w:b/>
          <w:sz w:val="28"/>
          <w:szCs w:val="28"/>
        </w:rPr>
        <w:t>初中英语完成片际教研活动</w:t>
      </w:r>
    </w:p>
    <w:p w:rsidR="00F67153" w:rsidRPr="00BA1EC8" w:rsidRDefault="00F67153" w:rsidP="00BA1EC8">
      <w:pPr>
        <w:spacing w:line="360" w:lineRule="auto"/>
        <w:ind w:firstLineChars="200" w:firstLine="480"/>
        <w:rPr>
          <w:rFonts w:ascii="仿宋_GB2312" w:eastAsia="仿宋_GB2312" w:hint="eastAsia"/>
          <w:color w:val="000000" w:themeColor="text1"/>
          <w:sz w:val="24"/>
          <w:szCs w:val="24"/>
        </w:rPr>
      </w:pP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2019年大连市英语一摸考试结束后，5月17日</w:t>
      </w:r>
      <w:r w:rsidR="00BA1EC8" w:rsidRPr="00BA1EC8">
        <w:rPr>
          <w:rFonts w:ascii="仿宋_GB2312" w:eastAsia="仿宋_GB2312" w:hint="eastAsia"/>
          <w:color w:val="000000" w:themeColor="text1"/>
          <w:sz w:val="24"/>
          <w:szCs w:val="24"/>
        </w:rPr>
        <w:t>下午</w:t>
      </w: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，初中英语学科组织开展了片际教研活动。参加活动的有一中、二中、八中初三英语教师。本次活动的主题是“市一模试卷分析研讨”。</w:t>
      </w:r>
    </w:p>
    <w:p w:rsidR="00F67153" w:rsidRDefault="00F67153" w:rsidP="00BA1EC8">
      <w:pPr>
        <w:spacing w:line="360" w:lineRule="auto"/>
        <w:ind w:firstLineChars="200" w:firstLine="480"/>
        <w:rPr>
          <w:rFonts w:ascii="仿宋_GB2312" w:eastAsia="仿宋_GB2312" w:hint="eastAsia"/>
          <w:color w:val="000000" w:themeColor="text1"/>
          <w:sz w:val="24"/>
          <w:szCs w:val="24"/>
        </w:rPr>
      </w:pP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活动中，首先</w:t>
      </w:r>
      <w:r w:rsidR="00BA1EC8" w:rsidRPr="00BA1EC8">
        <w:rPr>
          <w:rFonts w:ascii="仿宋_GB2312" w:eastAsia="仿宋_GB2312" w:hint="eastAsia"/>
          <w:color w:val="000000" w:themeColor="text1"/>
          <w:sz w:val="24"/>
          <w:szCs w:val="24"/>
        </w:rPr>
        <w:t>由</w:t>
      </w: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各校对本次试卷学生的答题情况进行了分析、交流；接着，学科研训教师与参加活动教师一起对全卷进行详细分析、查找失分原因，</w:t>
      </w:r>
      <w:r w:rsidR="00BA1EC8" w:rsidRPr="00BA1EC8">
        <w:rPr>
          <w:rFonts w:ascii="仿宋_GB2312" w:eastAsia="仿宋_GB2312" w:hint="eastAsia"/>
          <w:color w:val="000000" w:themeColor="text1"/>
          <w:sz w:val="24"/>
          <w:szCs w:val="24"/>
        </w:rPr>
        <w:t>并</w:t>
      </w:r>
      <w:r w:rsidRPr="00BA1EC8">
        <w:rPr>
          <w:rFonts w:ascii="仿宋_GB2312" w:eastAsia="仿宋_GB2312" w:hint="eastAsia"/>
          <w:color w:val="000000" w:themeColor="text1"/>
          <w:sz w:val="24"/>
          <w:szCs w:val="24"/>
        </w:rPr>
        <w:t>传达了市内各区对本套试卷的评价；最后研训教师对下一阶段的复习提出了建议</w:t>
      </w:r>
      <w:r w:rsidR="00BA1EC8" w:rsidRPr="00BA1EC8">
        <w:rPr>
          <w:rFonts w:ascii="仿宋_GB2312" w:eastAsia="仿宋_GB2312" w:hint="eastAsia"/>
          <w:color w:val="000000" w:themeColor="text1"/>
          <w:sz w:val="24"/>
          <w:szCs w:val="24"/>
        </w:rPr>
        <w:t>，在“双基”复习方面与学科教师达成共识。愿教师们及时调整复习策略，争取在中考中取得满意成绩。</w:t>
      </w:r>
    </w:p>
    <w:p w:rsidR="00BA1EC8" w:rsidRDefault="00BA1EC8" w:rsidP="00BA1EC8">
      <w:pPr>
        <w:spacing w:line="360" w:lineRule="auto"/>
        <w:ind w:firstLineChars="200" w:firstLine="480"/>
        <w:rPr>
          <w:rFonts w:ascii="仿宋_GB2312" w:eastAsia="仿宋_GB2312" w:hint="eastAsia"/>
          <w:color w:val="000000" w:themeColor="text1"/>
          <w:sz w:val="24"/>
          <w:szCs w:val="24"/>
        </w:rPr>
      </w:pPr>
    </w:p>
    <w:p w:rsidR="00BA1EC8" w:rsidRPr="00BA1EC8" w:rsidRDefault="00BA1EC8" w:rsidP="00BA1EC8">
      <w:pPr>
        <w:spacing w:line="360" w:lineRule="auto"/>
        <w:ind w:firstLineChars="200" w:firstLine="480"/>
        <w:rPr>
          <w:rFonts w:ascii="仿宋_GB2312" w:eastAsia="仿宋_GB2312" w:hint="eastAsia"/>
          <w:color w:val="000000" w:themeColor="text1"/>
          <w:sz w:val="24"/>
          <w:szCs w:val="24"/>
        </w:rPr>
      </w:pPr>
      <w:r>
        <w:rPr>
          <w:rFonts w:ascii="仿宋_GB2312" w:eastAsia="仿宋_GB2312"/>
          <w:noProof/>
          <w:color w:val="000000" w:themeColor="text1"/>
          <w:sz w:val="24"/>
          <w:szCs w:val="24"/>
        </w:rPr>
        <w:drawing>
          <wp:inline distT="0" distB="0" distL="0" distR="0">
            <wp:extent cx="4486275" cy="3324225"/>
            <wp:effectExtent l="19050" t="0" r="9525" b="0"/>
            <wp:docPr id="1" name="图片 1" descr="C:\Users\Administrator\Desktop\2019.5.17片际一照片\片际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9.5.17片际一照片\片际照片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4" t="27952" r="25668" b="1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EC8" w:rsidRPr="00BA1EC8" w:rsidSect="00B8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153"/>
    <w:rsid w:val="00B863D2"/>
    <w:rsid w:val="00BA1EC8"/>
    <w:rsid w:val="00DB3298"/>
    <w:rsid w:val="00F6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1E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1E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2019-05-24T01:54:00Z</dcterms:created>
  <dcterms:modified xsi:type="dcterms:W3CDTF">2019-05-24T02:13:00Z</dcterms:modified>
</cp:coreProperties>
</file>