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472" w:rsidRPr="001C6AFE" w:rsidRDefault="008A0A8D"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t xml:space="preserve">            </w:t>
      </w:r>
      <w:r w:rsidRPr="001C6AFE">
        <w:rPr>
          <w:rFonts w:ascii="仿宋_GB2312" w:eastAsia="仿宋_GB2312" w:hint="eastAsia"/>
          <w:sz w:val="28"/>
          <w:szCs w:val="28"/>
        </w:rPr>
        <w:t xml:space="preserve">  中学数学学科完成</w:t>
      </w:r>
      <w:r w:rsidR="009C0042">
        <w:rPr>
          <w:rFonts w:ascii="仿宋_GB2312" w:eastAsia="仿宋_GB2312" w:hint="eastAsia"/>
          <w:sz w:val="28"/>
          <w:szCs w:val="28"/>
        </w:rPr>
        <w:t>三中</w:t>
      </w:r>
      <w:r w:rsidRPr="001C6AFE">
        <w:rPr>
          <w:rFonts w:ascii="仿宋_GB2312" w:eastAsia="仿宋_GB2312" w:hint="eastAsia"/>
          <w:sz w:val="28"/>
          <w:szCs w:val="28"/>
        </w:rPr>
        <w:t>菜单服务工作</w:t>
      </w:r>
    </w:p>
    <w:p w:rsidR="008A0A8D" w:rsidRPr="001C6AFE" w:rsidRDefault="008A0A8D" w:rsidP="005F3ABE">
      <w:pPr>
        <w:spacing w:line="360" w:lineRule="auto"/>
        <w:rPr>
          <w:rFonts w:ascii="仿宋_GB2312" w:eastAsia="仿宋_GB2312"/>
          <w:sz w:val="24"/>
          <w:szCs w:val="24"/>
        </w:rPr>
      </w:pPr>
      <w:r>
        <w:rPr>
          <w:rFonts w:hint="eastAsia"/>
        </w:rPr>
        <w:t xml:space="preserve">   </w:t>
      </w:r>
      <w:r w:rsidR="005F3ABE">
        <w:rPr>
          <w:rFonts w:hint="eastAsia"/>
        </w:rPr>
        <w:t xml:space="preserve">  </w:t>
      </w:r>
      <w:r w:rsidR="009C0042">
        <w:rPr>
          <w:rFonts w:ascii="仿宋_GB2312" w:eastAsia="仿宋_GB2312" w:hint="eastAsia"/>
          <w:sz w:val="24"/>
          <w:szCs w:val="24"/>
        </w:rPr>
        <w:t>11</w:t>
      </w:r>
      <w:r w:rsidRPr="001C6AFE">
        <w:rPr>
          <w:rFonts w:ascii="仿宋_GB2312" w:eastAsia="仿宋_GB2312" w:hint="eastAsia"/>
          <w:sz w:val="24"/>
          <w:szCs w:val="24"/>
        </w:rPr>
        <w:t>月</w:t>
      </w:r>
      <w:r w:rsidR="009C0042">
        <w:rPr>
          <w:rFonts w:ascii="仿宋_GB2312" w:eastAsia="仿宋_GB2312" w:hint="eastAsia"/>
          <w:sz w:val="24"/>
          <w:szCs w:val="24"/>
        </w:rPr>
        <w:t>19--22</w:t>
      </w:r>
      <w:r w:rsidRPr="001C6AFE">
        <w:rPr>
          <w:rFonts w:ascii="仿宋_GB2312" w:eastAsia="仿宋_GB2312" w:hint="eastAsia"/>
          <w:sz w:val="24"/>
          <w:szCs w:val="24"/>
        </w:rPr>
        <w:t>日，中学数学学科对</w:t>
      </w:r>
      <w:r w:rsidR="009C0042">
        <w:rPr>
          <w:rFonts w:ascii="仿宋_GB2312" w:eastAsia="仿宋_GB2312" w:hint="eastAsia"/>
          <w:sz w:val="24"/>
          <w:szCs w:val="24"/>
        </w:rPr>
        <w:t>长海三中进行了学科核心素养下的课堂</w:t>
      </w:r>
      <w:r w:rsidRPr="001C6AFE">
        <w:rPr>
          <w:rFonts w:ascii="仿宋_GB2312" w:eastAsia="仿宋_GB2312" w:hint="eastAsia"/>
          <w:sz w:val="24"/>
          <w:szCs w:val="24"/>
        </w:rPr>
        <w:t>的</w:t>
      </w:r>
      <w:r w:rsidR="009C0042">
        <w:rPr>
          <w:rFonts w:ascii="仿宋_GB2312" w:eastAsia="仿宋_GB2312" w:hint="eastAsia"/>
          <w:sz w:val="24"/>
          <w:szCs w:val="24"/>
        </w:rPr>
        <w:t>教学</w:t>
      </w:r>
      <w:r w:rsidRPr="001C6AFE">
        <w:rPr>
          <w:rFonts w:ascii="仿宋_GB2312" w:eastAsia="仿宋_GB2312" w:hint="eastAsia"/>
          <w:sz w:val="24"/>
          <w:szCs w:val="24"/>
        </w:rPr>
        <w:t>菜单服务和学科调研工作，期间</w:t>
      </w:r>
      <w:r w:rsidR="00A947F1" w:rsidRPr="001C6AFE">
        <w:rPr>
          <w:rFonts w:ascii="仿宋_GB2312" w:eastAsia="仿宋_GB2312" w:hint="eastAsia"/>
          <w:sz w:val="24"/>
          <w:szCs w:val="24"/>
        </w:rPr>
        <w:t>一是</w:t>
      </w:r>
      <w:r w:rsidR="009C0042">
        <w:rPr>
          <w:rFonts w:ascii="仿宋_GB2312" w:eastAsia="仿宋_GB2312" w:hint="eastAsia"/>
          <w:sz w:val="24"/>
          <w:szCs w:val="24"/>
        </w:rPr>
        <w:t>听取了所有数学教师的课堂教学并进行了研讨交流，二是收集了“基于核心素养下的数学教师专业发展高级研修班”的成果与三中数学教师一起学习</w:t>
      </w:r>
      <w:r w:rsidR="00AC6A46">
        <w:rPr>
          <w:rFonts w:ascii="仿宋_GB2312" w:eastAsia="仿宋_GB2312" w:hint="eastAsia"/>
          <w:sz w:val="24"/>
          <w:szCs w:val="24"/>
        </w:rPr>
        <w:t>。</w:t>
      </w:r>
    </w:p>
    <w:p w:rsidR="008845D4" w:rsidRDefault="008A0A8D" w:rsidP="008845D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1C6AFE">
        <w:rPr>
          <w:rFonts w:ascii="仿宋_GB2312" w:eastAsia="仿宋_GB2312" w:hint="eastAsia"/>
          <w:sz w:val="24"/>
          <w:szCs w:val="24"/>
        </w:rPr>
        <w:t xml:space="preserve">   </w:t>
      </w:r>
      <w:r w:rsidR="00AC6A46">
        <w:rPr>
          <w:rFonts w:ascii="仿宋_GB2312" w:eastAsia="仿宋_GB2312" w:hint="eastAsia"/>
          <w:sz w:val="24"/>
          <w:szCs w:val="24"/>
        </w:rPr>
        <w:t>从课堂教学看，三中数学</w:t>
      </w:r>
      <w:r w:rsidRPr="001C6AFE">
        <w:rPr>
          <w:rFonts w:ascii="仿宋_GB2312" w:eastAsia="仿宋_GB2312" w:hint="eastAsia"/>
          <w:sz w:val="24"/>
          <w:szCs w:val="24"/>
        </w:rPr>
        <w:t>教师能根据实际紧紧抓住学生，</w:t>
      </w:r>
      <w:r w:rsidR="00AC6A46">
        <w:rPr>
          <w:rFonts w:ascii="仿宋_GB2312" w:eastAsia="仿宋_GB2312" w:hint="eastAsia"/>
          <w:sz w:val="24"/>
          <w:szCs w:val="24"/>
        </w:rPr>
        <w:t>教学设计科学合理，教学目标明确，注重</w:t>
      </w:r>
      <w:r w:rsidRPr="001C6AFE">
        <w:rPr>
          <w:rFonts w:ascii="仿宋_GB2312" w:eastAsia="仿宋_GB2312" w:hint="eastAsia"/>
          <w:sz w:val="24"/>
          <w:szCs w:val="24"/>
        </w:rPr>
        <w:t>基础知识和基本技能的训练，</w:t>
      </w:r>
      <w:r w:rsidR="00AC6A46">
        <w:rPr>
          <w:rFonts w:ascii="仿宋_GB2312" w:eastAsia="仿宋_GB2312" w:hint="eastAsia"/>
          <w:sz w:val="24"/>
          <w:szCs w:val="24"/>
        </w:rPr>
        <w:t>注意学生解题的规范性</w:t>
      </w:r>
      <w:r w:rsidR="00850FE5" w:rsidRPr="001C6AFE">
        <w:rPr>
          <w:rFonts w:ascii="仿宋_GB2312" w:eastAsia="仿宋_GB2312" w:hint="eastAsia"/>
          <w:sz w:val="24"/>
          <w:szCs w:val="24"/>
        </w:rPr>
        <w:t>，</w:t>
      </w:r>
      <w:r w:rsidR="00AC6A46">
        <w:rPr>
          <w:rFonts w:ascii="仿宋_GB2312" w:eastAsia="仿宋_GB2312" w:hint="eastAsia"/>
          <w:sz w:val="24"/>
          <w:szCs w:val="24"/>
        </w:rPr>
        <w:t>能对习题进行变式训练</w:t>
      </w:r>
      <w:r w:rsidR="00850FE5" w:rsidRPr="001C6AFE">
        <w:rPr>
          <w:rFonts w:ascii="仿宋_GB2312" w:eastAsia="仿宋_GB2312" w:hint="eastAsia"/>
          <w:sz w:val="24"/>
          <w:szCs w:val="24"/>
        </w:rPr>
        <w:t>，</w:t>
      </w:r>
      <w:r w:rsidR="001C6AFE" w:rsidRPr="001C6AFE">
        <w:rPr>
          <w:rFonts w:ascii="仿宋_GB2312" w:eastAsia="仿宋_GB2312" w:hint="eastAsia"/>
          <w:sz w:val="24"/>
          <w:szCs w:val="24"/>
        </w:rPr>
        <w:t>注重课堂反馈效果，</w:t>
      </w:r>
      <w:r w:rsidR="00AC6A46">
        <w:rPr>
          <w:rFonts w:ascii="仿宋_GB2312" w:eastAsia="仿宋_GB2312" w:hint="eastAsia"/>
          <w:sz w:val="24"/>
          <w:szCs w:val="24"/>
        </w:rPr>
        <w:t>注重数学思想方法教学，课堂教学中，能注重对学生进行学科素养的培养</w:t>
      </w:r>
      <w:r w:rsidR="001C6AFE" w:rsidRPr="001C6AFE">
        <w:rPr>
          <w:rFonts w:ascii="仿宋_GB2312" w:eastAsia="仿宋_GB2312" w:hint="eastAsia"/>
          <w:sz w:val="24"/>
          <w:szCs w:val="24"/>
        </w:rPr>
        <w:t>。</w:t>
      </w:r>
    </w:p>
    <w:p w:rsidR="008845D4" w:rsidRPr="00895DB1" w:rsidRDefault="00AC6A46" w:rsidP="008845D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通过本次调研</w:t>
      </w:r>
      <w:r w:rsidR="008845D4">
        <w:rPr>
          <w:rFonts w:ascii="仿宋_GB2312" w:eastAsia="仿宋_GB2312" w:hint="eastAsia"/>
          <w:sz w:val="24"/>
          <w:szCs w:val="24"/>
        </w:rPr>
        <w:t>，</w:t>
      </w:r>
      <w:r>
        <w:rPr>
          <w:rFonts w:ascii="仿宋_GB2312" w:eastAsia="仿宋_GB2312" w:hint="eastAsia"/>
          <w:sz w:val="24"/>
          <w:szCs w:val="24"/>
        </w:rPr>
        <w:t>三中教师通过案例学习，对如何在课堂教学中渗透学科核心素养有了初步的理解，</w:t>
      </w:r>
      <w:r w:rsidR="008845D4">
        <w:rPr>
          <w:rFonts w:ascii="仿宋_GB2312" w:eastAsia="仿宋_GB2312" w:hint="eastAsia"/>
          <w:sz w:val="24"/>
          <w:szCs w:val="24"/>
        </w:rPr>
        <w:t>解决了学科教师存在的困惑，为学科教师今后的课堂教学提供了帮助，受到了学科教师和基层学校的好评。</w:t>
      </w:r>
    </w:p>
    <w:p w:rsidR="008A0A8D" w:rsidRDefault="008A0A8D" w:rsidP="009B37EA">
      <w:pPr>
        <w:spacing w:line="360" w:lineRule="auto"/>
        <w:jc w:val="left"/>
        <w:rPr>
          <w:rFonts w:ascii="仿宋_GB2312" w:eastAsia="仿宋_GB2312"/>
          <w:sz w:val="24"/>
          <w:szCs w:val="24"/>
        </w:rPr>
      </w:pPr>
    </w:p>
    <w:p w:rsidR="00B16514" w:rsidRDefault="00961D5F" w:rsidP="009B37EA">
      <w:pPr>
        <w:spacing w:line="360" w:lineRule="auto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5" name="图片 5" descr="D:\Documents\Tencent Files\497757183\FileRecv\MobileFile\IMG20181120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97757183\FileRecv\MobileFile\IMG20181120140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14" w:rsidRDefault="00B16514" w:rsidP="009B37EA">
      <w:pPr>
        <w:spacing w:line="360" w:lineRule="auto"/>
        <w:jc w:val="left"/>
        <w:rPr>
          <w:rFonts w:ascii="仿宋_GB2312" w:eastAsia="仿宋_GB2312"/>
          <w:sz w:val="24"/>
          <w:szCs w:val="24"/>
        </w:rPr>
      </w:pPr>
    </w:p>
    <w:p w:rsidR="00F2452C" w:rsidRDefault="00F2452C" w:rsidP="009B37EA">
      <w:pPr>
        <w:spacing w:line="360" w:lineRule="auto"/>
        <w:jc w:val="left"/>
        <w:rPr>
          <w:rFonts w:ascii="仿宋_GB2312" w:eastAsia="仿宋_GB2312"/>
          <w:sz w:val="24"/>
          <w:szCs w:val="24"/>
        </w:rPr>
      </w:pPr>
    </w:p>
    <w:p w:rsidR="00961D5F" w:rsidRDefault="00961D5F" w:rsidP="009B37EA">
      <w:pPr>
        <w:spacing w:line="360" w:lineRule="auto"/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608285" cy="2598057"/>
            <wp:effectExtent l="0" t="0" r="1905" b="0"/>
            <wp:docPr id="6" name="图片 6" descr="D:\Documents\Tencent Files\497757183\FileRecv\MobileFile\IMG20181120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97757183\FileRecv\MobileFile\IMG20181120104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05" cy="260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5F" w:rsidRDefault="00961D5F" w:rsidP="009B37EA">
      <w:pPr>
        <w:spacing w:line="360" w:lineRule="auto"/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557485" cy="3955142"/>
            <wp:effectExtent l="0" t="0" r="0" b="7620"/>
            <wp:docPr id="7" name="图片 7" descr="D:\Documents\Tencent Files\497757183\FileRecv\MobileFile\IMG2018112008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97757183\FileRecv\MobileFile\IMG20181120083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66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5F" w:rsidRDefault="00961D5F" w:rsidP="009B37EA">
      <w:pPr>
        <w:spacing w:line="360" w:lineRule="auto"/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275942" cy="3418114"/>
            <wp:effectExtent l="0" t="0" r="1270" b="0"/>
            <wp:docPr id="8" name="图片 8" descr="D:\Documents\Tencent Files\497757183\FileRecv\MobileFile\IMG20181119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497757183\FileRecv\MobileFile\IMG20181119102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76" cy="34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5F" w:rsidRDefault="00961D5F" w:rsidP="009B37EA">
      <w:pPr>
        <w:spacing w:line="360" w:lineRule="auto"/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9" name="图片 9" descr="D:\Documents\Tencent Files\497757183\FileRecv\MobileFile\IMG20181119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97757183\FileRecv\MobileFile\IMG20181119093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5F" w:rsidRDefault="00961D5F" w:rsidP="009B37EA">
      <w:pPr>
        <w:spacing w:line="360" w:lineRule="auto"/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273523" cy="3367314"/>
            <wp:effectExtent l="0" t="0" r="3810" b="5080"/>
            <wp:docPr id="10" name="图片 10" descr="D:\Documents\Tencent Files\497757183\FileRecv\MobileFile\IMG20181121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497757183\FileRecv\MobileFile\IMG20181121142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5F" w:rsidRDefault="00961D5F" w:rsidP="009B37EA">
      <w:pPr>
        <w:spacing w:line="360" w:lineRule="auto"/>
        <w:jc w:val="left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11" name="图片 11" descr="D:\Documents\Tencent Files\497757183\FileRecv\MobileFile\IMG20181120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497757183\FileRecv\MobileFile\IMG20181120150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2C" w:rsidRDefault="00961D5F" w:rsidP="009B37EA">
      <w:pPr>
        <w:spacing w:line="360" w:lineRule="auto"/>
        <w:jc w:val="left"/>
        <w:rPr>
          <w:rFonts w:ascii="仿宋_GB2312" w:eastAsia="仿宋_GB2312"/>
          <w:sz w:val="24"/>
          <w:szCs w:val="24"/>
        </w:rPr>
      </w:pPr>
      <w:bookmarkStart w:id="0" w:name="_GoBack"/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12" name="图片 12" descr="D:\Documents\Tencent Files\497757183\FileRecv\MobileFile\IMG201811200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497757183\FileRecv\MobileFile\IMG20181120093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3523" cy="3323771"/>
            <wp:effectExtent l="0" t="0" r="3810" b="0"/>
            <wp:docPr id="13" name="图片 13" descr="D:\Documents\Tencent Files\497757183\FileRecv\MobileFile\IMG20181119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497757183\FileRecv\MobileFile\IMG20181119093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52C">
        <w:rPr>
          <w:rFonts w:ascii="仿宋_GB2312" w:eastAsia="仿宋_GB2312" w:hint="eastAsia"/>
          <w:sz w:val="24"/>
          <w:szCs w:val="24"/>
        </w:rPr>
        <w:t>供稿：王传豪</w:t>
      </w:r>
    </w:p>
    <w:p w:rsidR="00F2452C" w:rsidRPr="001C6AFE" w:rsidRDefault="00F2452C" w:rsidP="009B37EA">
      <w:pPr>
        <w:spacing w:line="360" w:lineRule="auto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摄影：</w:t>
      </w:r>
      <w:r w:rsidR="00DD2E21">
        <w:rPr>
          <w:rFonts w:ascii="仿宋_GB2312" w:eastAsia="仿宋_GB2312" w:hint="eastAsia"/>
          <w:sz w:val="24"/>
          <w:szCs w:val="24"/>
        </w:rPr>
        <w:t>孙鹏</w:t>
      </w:r>
    </w:p>
    <w:sectPr w:rsidR="00F2452C" w:rsidRPr="001C6A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BDE" w:rsidRDefault="00F96BDE" w:rsidP="008845D4">
      <w:r>
        <w:separator/>
      </w:r>
    </w:p>
  </w:endnote>
  <w:endnote w:type="continuationSeparator" w:id="0">
    <w:p w:rsidR="00F96BDE" w:rsidRDefault="00F96BDE" w:rsidP="00884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BDE" w:rsidRDefault="00F96BDE" w:rsidP="008845D4">
      <w:r>
        <w:separator/>
      </w:r>
    </w:p>
  </w:footnote>
  <w:footnote w:type="continuationSeparator" w:id="0">
    <w:p w:rsidR="00F96BDE" w:rsidRDefault="00F96BDE" w:rsidP="00884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8D"/>
    <w:rsid w:val="001C6AFE"/>
    <w:rsid w:val="004004CA"/>
    <w:rsid w:val="005F3ABE"/>
    <w:rsid w:val="00850FE5"/>
    <w:rsid w:val="008845D4"/>
    <w:rsid w:val="008A0A8D"/>
    <w:rsid w:val="00961D5F"/>
    <w:rsid w:val="009B37EA"/>
    <w:rsid w:val="009C0042"/>
    <w:rsid w:val="00A947F1"/>
    <w:rsid w:val="00AC6A46"/>
    <w:rsid w:val="00B16514"/>
    <w:rsid w:val="00DD2E21"/>
    <w:rsid w:val="00E81AC9"/>
    <w:rsid w:val="00F2452C"/>
    <w:rsid w:val="00F25B95"/>
    <w:rsid w:val="00F30472"/>
    <w:rsid w:val="00F96BDE"/>
    <w:rsid w:val="00FF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37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37E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84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45D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84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845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37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37E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84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45D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84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845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60</Words>
  <Characters>344</Characters>
  <Application>Microsoft Office Word</Application>
  <DocSecurity>0</DocSecurity>
  <Lines>2</Lines>
  <Paragraphs>1</Paragraphs>
  <ScaleCrop>false</ScaleCrop>
  <Company>Microsoft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16</cp:revision>
  <dcterms:created xsi:type="dcterms:W3CDTF">2018-11-09T06:56:00Z</dcterms:created>
  <dcterms:modified xsi:type="dcterms:W3CDTF">2018-11-22T06:57:00Z</dcterms:modified>
</cp:coreProperties>
</file>